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D64" w:rsidRPr="001C68ED" w:rsidRDefault="00F47D64" w:rsidP="00F47D6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1C68ED">
        <w:rPr>
          <w:rFonts w:ascii="Times New Roman" w:hAnsi="Times New Roman"/>
          <w:b/>
          <w:bCs/>
          <w:sz w:val="24"/>
          <w:szCs w:val="24"/>
        </w:rPr>
        <w:t>ФЕДЕРАЛЬНОЕ МЕДИКО-БИОЛОГИЧЕСКОЕ АГЕНТСТВО</w:t>
      </w:r>
    </w:p>
    <w:p w:rsidR="001C68ED" w:rsidRPr="001C68ED" w:rsidRDefault="001C68ED" w:rsidP="00F47D6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46D42" w:rsidRPr="001C68ED" w:rsidRDefault="00F47D64" w:rsidP="00F47D6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1C68ED">
        <w:rPr>
          <w:rFonts w:ascii="Times New Roman" w:hAnsi="Times New Roman"/>
          <w:b/>
          <w:bCs/>
          <w:sz w:val="24"/>
          <w:szCs w:val="24"/>
        </w:rPr>
        <w:t xml:space="preserve">ФЕДЕРАЛЬНОЕ ГОСУДАРСТВЕННОЕ БЮДЖЕТНОЕ УЧРЕЖДЕНИЕ </w:t>
      </w:r>
    </w:p>
    <w:p w:rsidR="00F47D64" w:rsidRPr="001C68ED" w:rsidRDefault="00F47D64" w:rsidP="00F47D6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1C68ED">
        <w:rPr>
          <w:rFonts w:ascii="Times New Roman" w:hAnsi="Times New Roman"/>
          <w:b/>
          <w:bCs/>
          <w:sz w:val="24"/>
          <w:szCs w:val="24"/>
        </w:rPr>
        <w:t>«</w:t>
      </w:r>
      <w:proofErr w:type="gramStart"/>
      <w:r w:rsidRPr="001C68ED">
        <w:rPr>
          <w:rFonts w:ascii="Times New Roman" w:hAnsi="Times New Roman"/>
          <w:b/>
          <w:bCs/>
          <w:sz w:val="24"/>
          <w:szCs w:val="24"/>
        </w:rPr>
        <w:t>СЕВЕРО-КАВКАЗСКИЙ</w:t>
      </w:r>
      <w:proofErr w:type="gramEnd"/>
      <w:r w:rsidRPr="001C68ED">
        <w:rPr>
          <w:rFonts w:ascii="Times New Roman" w:hAnsi="Times New Roman"/>
          <w:b/>
          <w:bCs/>
          <w:sz w:val="24"/>
          <w:szCs w:val="24"/>
        </w:rPr>
        <w:t xml:space="preserve"> ФЕДЕРАЛЬНЫЙ НАУЧНО-КЛИНИЧЕСКИЙ ЦЕНТР» ФЕДЕРАЛЬНОГО МЕДИКО-БИОЛОГИЧЕСКОГО АГЕНТСТВА</w:t>
      </w:r>
    </w:p>
    <w:p w:rsidR="001C68ED" w:rsidRDefault="001C68ED" w:rsidP="001C68ED">
      <w:pPr>
        <w:spacing w:after="0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1C68ED" w:rsidRPr="001C68ED" w:rsidRDefault="00E537A4" w:rsidP="001C68ED">
      <w:pPr>
        <w:spacing w:after="0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1C68ED">
        <w:rPr>
          <w:rFonts w:ascii="Times New Roman" w:hAnsi="Times New Roman"/>
          <w:b/>
          <w:sz w:val="24"/>
          <w:szCs w:val="24"/>
        </w:rPr>
        <w:t xml:space="preserve">ФЕДЕРАЛЬНОЕ ГОСУДАРСТВЕННОЕ БЮДЖЕТНОЕ УЧРЕЖДЕНИЕ «ГОСУДАРСТВЕННЫЙ НАУЧНЫЙ ЦЕНТР РОССИЙСКОЙ ФЕДЕРАЦИИ – ФЕДЕРАЛЬНЫЙ МЕДИЦИНСКИЙ БИОФИЗИЧЕСКИЙ ЦЕНТР </w:t>
      </w:r>
    </w:p>
    <w:p w:rsidR="00E537A4" w:rsidRPr="001C68ED" w:rsidRDefault="00E537A4" w:rsidP="001C68ED">
      <w:pPr>
        <w:spacing w:after="0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1C68ED">
        <w:rPr>
          <w:rFonts w:ascii="Times New Roman" w:hAnsi="Times New Roman"/>
          <w:b/>
          <w:sz w:val="24"/>
          <w:szCs w:val="24"/>
        </w:rPr>
        <w:t>ИМЕНИ А.И. БУРНАЗЯНА»</w:t>
      </w:r>
    </w:p>
    <w:p w:rsidR="001C68ED" w:rsidRDefault="001C68ED" w:rsidP="001C68E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13A98" w:rsidRPr="001C68ED" w:rsidRDefault="00513A98" w:rsidP="001C68E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1C68ED">
        <w:rPr>
          <w:rFonts w:ascii="Times New Roman" w:hAnsi="Times New Roman"/>
          <w:b/>
          <w:bCs/>
          <w:sz w:val="24"/>
          <w:szCs w:val="24"/>
        </w:rPr>
        <w:t>ФЕДЕРАЛЬНОЕ ГОСУДАРСТВЕННОЕ БЮДЖЕТНОЕ УЧРЕЖДЕНИЕ ЗДРАВООХРАНЕНИЯ МЕДИЦИНСКИЙ ЦЕНТР «РЕШМА» ФЕДЕРАЛЬНОГО МЕДИКО-БИОЛОГИЧЕСКОГО АГЕНТСТВА</w:t>
      </w:r>
    </w:p>
    <w:p w:rsidR="00513A98" w:rsidRPr="001C68ED" w:rsidRDefault="00513A98" w:rsidP="00F47D6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1C68ED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546D42" w:rsidRPr="001C68ED" w:rsidRDefault="00F47D64" w:rsidP="00F47D6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1C68ED">
        <w:rPr>
          <w:rFonts w:ascii="Times New Roman" w:hAnsi="Times New Roman"/>
          <w:b/>
          <w:bCs/>
          <w:sz w:val="24"/>
          <w:szCs w:val="24"/>
        </w:rPr>
        <w:t xml:space="preserve">ПЯТИГОРСКИЙ МЕДИКО-ФАРМАЦЕВТИЧЕСКИЙ ИНСТИТУТ – </w:t>
      </w:r>
    </w:p>
    <w:p w:rsidR="004F4E8F" w:rsidRPr="001C68ED" w:rsidRDefault="00F47D64" w:rsidP="00F47D6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1C68ED">
        <w:rPr>
          <w:rFonts w:ascii="Times New Roman" w:hAnsi="Times New Roman"/>
          <w:b/>
          <w:bCs/>
          <w:sz w:val="24"/>
          <w:szCs w:val="24"/>
        </w:rPr>
        <w:t>ФИЛИАЛ</w:t>
      </w:r>
      <w:r w:rsidR="001C68ED" w:rsidRPr="001C68ED">
        <w:rPr>
          <w:rFonts w:ascii="Times New Roman" w:hAnsi="Times New Roman"/>
          <w:b/>
          <w:bCs/>
          <w:sz w:val="24"/>
          <w:szCs w:val="24"/>
        </w:rPr>
        <w:t xml:space="preserve"> ГОСУДАРСТВЕННОГО БЮДЖЕТНОГО ОБРАЗОВАТЕЛЬНОГО УЧРЕЖДЕНИЯ ВЫСШЕГО ПРОФЕССИОНАЛЬНОГО ОБРАЗОВАНИЯ </w:t>
      </w:r>
      <w:r w:rsidRPr="001C68E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1C68ED" w:rsidRPr="001C68ED">
        <w:rPr>
          <w:rFonts w:ascii="Times New Roman" w:hAnsi="Times New Roman"/>
          <w:b/>
          <w:bCs/>
          <w:sz w:val="24"/>
          <w:szCs w:val="24"/>
        </w:rPr>
        <w:t>«ВОЛГОГРАДСКИЙ ГОСУДАРСТВЕННЫЙ МЕДИЦИНСКИЙ УНИВЕРСИТЕТ» МИНИСТЕРСТВА ЗДРАВООХРАНЕНИЯ РОССИЙСКОЙ ФЕДЕРАЦИИ</w:t>
      </w:r>
    </w:p>
    <w:p w:rsidR="00513A98" w:rsidRPr="001C68ED" w:rsidRDefault="00513A98" w:rsidP="00F47D6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746CC" w:rsidRPr="008D2611" w:rsidRDefault="001746CC" w:rsidP="0000205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F6362" w:rsidRPr="008D2611" w:rsidRDefault="001C68ED" w:rsidP="0000205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ИНФОРМАЦИОННОЕ ПИСЬМО</w:t>
      </w:r>
    </w:p>
    <w:p w:rsidR="001746CC" w:rsidRPr="008D2611" w:rsidRDefault="001746CC" w:rsidP="0000205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67821" w:rsidRPr="008D2611" w:rsidRDefault="00967821" w:rsidP="0000205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D2611">
        <w:rPr>
          <w:rFonts w:ascii="Times New Roman" w:hAnsi="Times New Roman"/>
          <w:sz w:val="24"/>
          <w:szCs w:val="24"/>
        </w:rPr>
        <w:t>Уважаемые коллеги!</w:t>
      </w:r>
    </w:p>
    <w:p w:rsidR="00967821" w:rsidRPr="008D2611" w:rsidRDefault="00967821" w:rsidP="0000205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D2611">
        <w:rPr>
          <w:rFonts w:ascii="Times New Roman" w:hAnsi="Times New Roman"/>
          <w:sz w:val="24"/>
          <w:szCs w:val="24"/>
        </w:rPr>
        <w:t>Приглашаем вас принять участие в работе</w:t>
      </w:r>
    </w:p>
    <w:p w:rsidR="00853D10" w:rsidRPr="00BC24AB" w:rsidRDefault="00853D10" w:rsidP="00853D10">
      <w:pPr>
        <w:pStyle w:val="22"/>
        <w:spacing w:before="0"/>
        <w:ind w:firstLine="709"/>
        <w:jc w:val="center"/>
        <w:rPr>
          <w:b/>
          <w:bCs/>
          <w:sz w:val="24"/>
          <w:szCs w:val="24"/>
        </w:rPr>
      </w:pPr>
      <w:r w:rsidRPr="00BC24AB">
        <w:rPr>
          <w:b/>
          <w:bCs/>
          <w:sz w:val="24"/>
          <w:szCs w:val="24"/>
        </w:rPr>
        <w:t>III Всероссийской научно-практической конференции</w:t>
      </w:r>
    </w:p>
    <w:p w:rsidR="00853D10" w:rsidRDefault="00853D10" w:rsidP="00853D10">
      <w:pPr>
        <w:pStyle w:val="22"/>
        <w:shd w:val="clear" w:color="auto" w:fill="auto"/>
        <w:spacing w:before="0" w:line="240" w:lineRule="auto"/>
        <w:ind w:firstLine="709"/>
        <w:jc w:val="center"/>
        <w:rPr>
          <w:b/>
          <w:bCs/>
          <w:sz w:val="24"/>
          <w:szCs w:val="24"/>
        </w:rPr>
      </w:pPr>
      <w:r w:rsidRPr="00BC24AB">
        <w:rPr>
          <w:b/>
          <w:bCs/>
          <w:sz w:val="24"/>
          <w:szCs w:val="24"/>
        </w:rPr>
        <w:t>«Современные аспекты санаторно-курортного лечения и медицинской реабилитации детского и взрослого населения», посвященн</w:t>
      </w:r>
      <w:r w:rsidR="00EF768D">
        <w:rPr>
          <w:b/>
          <w:bCs/>
          <w:sz w:val="24"/>
          <w:szCs w:val="24"/>
        </w:rPr>
        <w:t>ой</w:t>
      </w:r>
      <w:r w:rsidRPr="00BC24AB">
        <w:rPr>
          <w:b/>
          <w:bCs/>
          <w:sz w:val="24"/>
          <w:szCs w:val="24"/>
        </w:rPr>
        <w:t xml:space="preserve"> 90-летию ДС им. Н.К. Крупско</w:t>
      </w:r>
      <w:r w:rsidR="00513A98">
        <w:rPr>
          <w:b/>
          <w:bCs/>
          <w:sz w:val="24"/>
          <w:szCs w:val="24"/>
        </w:rPr>
        <w:t xml:space="preserve">й ФФГБУ СКФНКЦ ФМБА России </w:t>
      </w:r>
    </w:p>
    <w:p w:rsidR="00D45A35" w:rsidRDefault="00D45A35" w:rsidP="00853D10">
      <w:pPr>
        <w:pStyle w:val="22"/>
        <w:shd w:val="clear" w:color="auto" w:fill="auto"/>
        <w:spacing w:before="0" w:line="240" w:lineRule="auto"/>
        <w:ind w:firstLine="709"/>
        <w:jc w:val="center"/>
        <w:rPr>
          <w:b/>
          <w:bCs/>
          <w:sz w:val="24"/>
          <w:szCs w:val="24"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D45A35" w:rsidTr="00D45A35">
        <w:tc>
          <w:tcPr>
            <w:tcW w:w="4672" w:type="dxa"/>
          </w:tcPr>
          <w:p w:rsidR="00D45A35" w:rsidRDefault="00D45A35" w:rsidP="00D45A35">
            <w:pPr>
              <w:pStyle w:val="22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D45A35">
              <w:rPr>
                <w:b/>
                <w:sz w:val="24"/>
                <w:szCs w:val="24"/>
              </w:rPr>
              <w:t>Место проведения:</w:t>
            </w:r>
          </w:p>
          <w:p w:rsidR="00D45A35" w:rsidRDefault="00D45A35" w:rsidP="00D45A35">
            <w:pPr>
              <w:pStyle w:val="22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D45A35">
              <w:rPr>
                <w:sz w:val="24"/>
                <w:szCs w:val="24"/>
              </w:rPr>
              <w:t>ФГБУ СКФНКЦ ФМБА России</w:t>
            </w:r>
          </w:p>
          <w:p w:rsidR="00D45A35" w:rsidRDefault="00D45A35" w:rsidP="00D45A35">
            <w:pPr>
              <w:pStyle w:val="22"/>
              <w:shd w:val="clear" w:color="auto" w:fill="auto"/>
              <w:spacing w:before="0" w:line="240" w:lineRule="auto"/>
              <w:jc w:val="center"/>
              <w:rPr>
                <w:b/>
                <w:sz w:val="24"/>
                <w:szCs w:val="24"/>
              </w:rPr>
            </w:pPr>
            <w:r w:rsidRPr="00D45A35">
              <w:rPr>
                <w:sz w:val="24"/>
                <w:szCs w:val="24"/>
              </w:rPr>
              <w:t>в г. Ессентуки</w:t>
            </w:r>
          </w:p>
          <w:p w:rsidR="00D45A35" w:rsidRDefault="00D45A35" w:rsidP="00853D10">
            <w:pPr>
              <w:pStyle w:val="22"/>
              <w:shd w:val="clear" w:color="auto" w:fill="auto"/>
              <w:spacing w:before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73" w:type="dxa"/>
          </w:tcPr>
          <w:p w:rsidR="00D45A35" w:rsidRDefault="00D45A35" w:rsidP="00853D10">
            <w:pPr>
              <w:pStyle w:val="22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D45A35">
              <w:rPr>
                <w:b/>
                <w:sz w:val="24"/>
                <w:szCs w:val="24"/>
              </w:rPr>
              <w:t>Дата проведения:</w:t>
            </w:r>
          </w:p>
          <w:p w:rsidR="00D45A35" w:rsidRDefault="00D45A35" w:rsidP="00853D10">
            <w:pPr>
              <w:pStyle w:val="22"/>
              <w:shd w:val="clear" w:color="auto" w:fill="auto"/>
              <w:spacing w:before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D45A35">
              <w:rPr>
                <w:sz w:val="24"/>
                <w:szCs w:val="24"/>
              </w:rPr>
              <w:t>14 – 17 мая 2019 г.</w:t>
            </w:r>
          </w:p>
        </w:tc>
      </w:tr>
    </w:tbl>
    <w:p w:rsidR="004F4E8F" w:rsidRDefault="00BB3400" w:rsidP="004F4E8F">
      <w:pPr>
        <w:pStyle w:val="22"/>
        <w:shd w:val="clear" w:color="auto" w:fill="auto"/>
        <w:spacing w:before="0" w:line="240" w:lineRule="auto"/>
        <w:ind w:firstLine="709"/>
        <w:rPr>
          <w:sz w:val="24"/>
          <w:szCs w:val="24"/>
        </w:rPr>
      </w:pPr>
      <w:r>
        <w:rPr>
          <w:b/>
          <w:sz w:val="24"/>
          <w:szCs w:val="24"/>
        </w:rPr>
        <w:t xml:space="preserve">Цель конференции: </w:t>
      </w:r>
      <w:r w:rsidR="00D45A35" w:rsidRPr="00D45A35">
        <w:rPr>
          <w:sz w:val="24"/>
          <w:szCs w:val="24"/>
        </w:rPr>
        <w:t xml:space="preserve">повышение профессионального уровня специалистов </w:t>
      </w:r>
      <w:r>
        <w:rPr>
          <w:sz w:val="24"/>
          <w:szCs w:val="24"/>
        </w:rPr>
        <w:t>различного профиля в области санаторно-курортного лечения и медицинской реабилитации</w:t>
      </w:r>
      <w:r w:rsidR="00D45A35" w:rsidRPr="00D45A35">
        <w:rPr>
          <w:sz w:val="24"/>
          <w:szCs w:val="24"/>
        </w:rPr>
        <w:t>, ознакомление с передо</w:t>
      </w:r>
      <w:r>
        <w:rPr>
          <w:sz w:val="24"/>
          <w:szCs w:val="24"/>
        </w:rPr>
        <w:t>вым опытом внедрения инновационных</w:t>
      </w:r>
      <w:r w:rsidR="00D45A35" w:rsidRPr="00D45A35">
        <w:rPr>
          <w:sz w:val="24"/>
          <w:szCs w:val="24"/>
        </w:rPr>
        <w:t xml:space="preserve"> медицинских технологий на этапах оказания медицинской помощи различным группам </w:t>
      </w:r>
      <w:r>
        <w:rPr>
          <w:sz w:val="24"/>
          <w:szCs w:val="24"/>
        </w:rPr>
        <w:t xml:space="preserve">детского и взрослого </w:t>
      </w:r>
      <w:r w:rsidR="00D45A35" w:rsidRPr="00D45A35">
        <w:rPr>
          <w:sz w:val="24"/>
          <w:szCs w:val="24"/>
        </w:rPr>
        <w:t>населения.</w:t>
      </w:r>
    </w:p>
    <w:p w:rsidR="00813583" w:rsidRPr="008D2611" w:rsidRDefault="00813583" w:rsidP="00366217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8D2611">
        <w:rPr>
          <w:rFonts w:ascii="Times New Roman" w:hAnsi="Times New Roman"/>
          <w:b/>
          <w:sz w:val="24"/>
          <w:szCs w:val="24"/>
        </w:rPr>
        <w:t>В программе конференции:</w:t>
      </w:r>
    </w:p>
    <w:p w:rsidR="00813583" w:rsidRPr="008D2611" w:rsidRDefault="003013EB" w:rsidP="00366217">
      <w:pPr>
        <w:pStyle w:val="a9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Пленарное заседание;</w:t>
      </w:r>
    </w:p>
    <w:p w:rsidR="00BD11B1" w:rsidRPr="008D2611" w:rsidRDefault="00BD11B1" w:rsidP="00366217">
      <w:pPr>
        <w:pStyle w:val="a9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D2611">
        <w:rPr>
          <w:rFonts w:ascii="Times New Roman" w:hAnsi="Times New Roman"/>
          <w:sz w:val="24"/>
          <w:szCs w:val="24"/>
        </w:rPr>
        <w:t xml:space="preserve">Лекции ведущих ученых и </w:t>
      </w:r>
      <w:r w:rsidR="003013EB">
        <w:rPr>
          <w:rFonts w:ascii="Times New Roman" w:hAnsi="Times New Roman"/>
          <w:sz w:val="24"/>
          <w:szCs w:val="24"/>
        </w:rPr>
        <w:t>специалистов;</w:t>
      </w:r>
    </w:p>
    <w:p w:rsidR="00E224AA" w:rsidRDefault="003013EB" w:rsidP="00366217">
      <w:pPr>
        <w:pStyle w:val="a9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Секционные заседания;</w:t>
      </w:r>
    </w:p>
    <w:p w:rsidR="003013EB" w:rsidRDefault="003013EB" w:rsidP="00366217">
      <w:pPr>
        <w:pStyle w:val="a9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Мастер-классы;</w:t>
      </w:r>
    </w:p>
    <w:p w:rsidR="00D45A35" w:rsidRPr="008D2611" w:rsidRDefault="00D45A35" w:rsidP="00366217">
      <w:pPr>
        <w:pStyle w:val="a9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Выставка медицинского оборудования.</w:t>
      </w:r>
    </w:p>
    <w:p w:rsidR="00813583" w:rsidRPr="008D2611" w:rsidRDefault="00813583" w:rsidP="00366217">
      <w:pPr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  <w:r w:rsidRPr="008D2611">
        <w:rPr>
          <w:rFonts w:ascii="Times New Roman" w:hAnsi="Times New Roman"/>
          <w:b/>
          <w:sz w:val="24"/>
          <w:szCs w:val="24"/>
        </w:rPr>
        <w:t>Основн</w:t>
      </w:r>
      <w:r w:rsidR="00366217" w:rsidRPr="008D2611">
        <w:rPr>
          <w:rFonts w:ascii="Times New Roman" w:hAnsi="Times New Roman"/>
          <w:b/>
          <w:sz w:val="24"/>
          <w:szCs w:val="24"/>
        </w:rPr>
        <w:t>ы</w:t>
      </w:r>
      <w:r w:rsidRPr="008D2611">
        <w:rPr>
          <w:rFonts w:ascii="Times New Roman" w:hAnsi="Times New Roman"/>
          <w:b/>
          <w:sz w:val="24"/>
          <w:szCs w:val="24"/>
        </w:rPr>
        <w:t>е научные направления конференции:</w:t>
      </w:r>
    </w:p>
    <w:p w:rsidR="00121AEA" w:rsidRPr="00121AEA" w:rsidRDefault="00121AEA" w:rsidP="009646E0">
      <w:pPr>
        <w:pStyle w:val="22"/>
        <w:numPr>
          <w:ilvl w:val="0"/>
          <w:numId w:val="7"/>
        </w:numPr>
        <w:shd w:val="clear" w:color="auto" w:fill="auto"/>
        <w:tabs>
          <w:tab w:val="left" w:pos="1037"/>
        </w:tabs>
        <w:spacing w:before="0" w:line="240" w:lineRule="auto"/>
        <w:rPr>
          <w:sz w:val="24"/>
          <w:szCs w:val="24"/>
        </w:rPr>
      </w:pPr>
      <w:r>
        <w:rPr>
          <w:sz w:val="24"/>
          <w:szCs w:val="24"/>
        </w:rPr>
        <w:t>Государственная политика в области охраны здоровья населения Российской Федерации</w:t>
      </w:r>
      <w:r w:rsidRPr="00121AEA">
        <w:rPr>
          <w:sz w:val="24"/>
          <w:szCs w:val="24"/>
        </w:rPr>
        <w:t>;</w:t>
      </w:r>
    </w:p>
    <w:p w:rsidR="00121AEA" w:rsidRPr="00121AEA" w:rsidRDefault="00121AEA" w:rsidP="009646E0">
      <w:pPr>
        <w:pStyle w:val="22"/>
        <w:numPr>
          <w:ilvl w:val="0"/>
          <w:numId w:val="7"/>
        </w:numPr>
        <w:shd w:val="clear" w:color="auto" w:fill="auto"/>
        <w:tabs>
          <w:tab w:val="left" w:pos="1037"/>
        </w:tabs>
        <w:spacing w:before="0"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Актуальные вопросы курортной медицины и медицинской реабилитации детского и взрослого населения</w:t>
      </w:r>
      <w:r w:rsidRPr="00121AEA">
        <w:rPr>
          <w:sz w:val="24"/>
          <w:szCs w:val="24"/>
        </w:rPr>
        <w:t>;</w:t>
      </w:r>
    </w:p>
    <w:p w:rsidR="00121AEA" w:rsidRDefault="00121AEA" w:rsidP="009646E0">
      <w:pPr>
        <w:pStyle w:val="22"/>
        <w:numPr>
          <w:ilvl w:val="0"/>
          <w:numId w:val="7"/>
        </w:numPr>
        <w:shd w:val="clear" w:color="auto" w:fill="auto"/>
        <w:tabs>
          <w:tab w:val="left" w:pos="1037"/>
        </w:tabs>
        <w:spacing w:before="0" w:line="240" w:lineRule="auto"/>
        <w:rPr>
          <w:sz w:val="24"/>
          <w:szCs w:val="24"/>
        </w:rPr>
      </w:pPr>
      <w:r>
        <w:rPr>
          <w:sz w:val="24"/>
          <w:szCs w:val="24"/>
        </w:rPr>
        <w:t>Проблемы нор</w:t>
      </w:r>
      <w:r w:rsidR="00BB3400">
        <w:rPr>
          <w:sz w:val="24"/>
          <w:szCs w:val="24"/>
        </w:rPr>
        <w:t>мативно-правового регулирования</w:t>
      </w:r>
      <w:r>
        <w:rPr>
          <w:sz w:val="24"/>
          <w:szCs w:val="24"/>
        </w:rPr>
        <w:t xml:space="preserve"> медицинской реабилитации и санаторно-курортного лечения</w:t>
      </w:r>
      <w:r w:rsidRPr="00121AEA">
        <w:rPr>
          <w:sz w:val="24"/>
          <w:szCs w:val="24"/>
        </w:rPr>
        <w:t>;</w:t>
      </w:r>
    </w:p>
    <w:p w:rsidR="00121AEA" w:rsidRPr="00121AEA" w:rsidRDefault="00121AEA" w:rsidP="009646E0">
      <w:pPr>
        <w:pStyle w:val="22"/>
        <w:numPr>
          <w:ilvl w:val="0"/>
          <w:numId w:val="7"/>
        </w:numPr>
        <w:shd w:val="clear" w:color="auto" w:fill="auto"/>
        <w:tabs>
          <w:tab w:val="left" w:pos="1037"/>
        </w:tabs>
        <w:spacing w:before="0" w:line="240" w:lineRule="auto"/>
        <w:rPr>
          <w:sz w:val="24"/>
          <w:szCs w:val="24"/>
        </w:rPr>
      </w:pPr>
      <w:r>
        <w:rPr>
          <w:sz w:val="24"/>
          <w:szCs w:val="24"/>
        </w:rPr>
        <w:t>Особенности интеграции лечебно-профилактических учреждений</w:t>
      </w:r>
      <w:r w:rsidR="00BB3400">
        <w:rPr>
          <w:sz w:val="24"/>
          <w:szCs w:val="24"/>
        </w:rPr>
        <w:t xml:space="preserve"> и научно-клинических центров</w:t>
      </w:r>
      <w:r>
        <w:rPr>
          <w:sz w:val="24"/>
          <w:szCs w:val="24"/>
        </w:rPr>
        <w:t xml:space="preserve"> в систему обязательного медицинского страхования</w:t>
      </w:r>
      <w:r w:rsidRPr="00121AEA">
        <w:rPr>
          <w:sz w:val="24"/>
          <w:szCs w:val="24"/>
        </w:rPr>
        <w:t>;</w:t>
      </w:r>
    </w:p>
    <w:p w:rsidR="00121AEA" w:rsidRPr="00121AEA" w:rsidRDefault="00121AEA" w:rsidP="009646E0">
      <w:pPr>
        <w:pStyle w:val="22"/>
        <w:numPr>
          <w:ilvl w:val="0"/>
          <w:numId w:val="7"/>
        </w:numPr>
        <w:shd w:val="clear" w:color="auto" w:fill="auto"/>
        <w:tabs>
          <w:tab w:val="left" w:pos="1037"/>
        </w:tabs>
        <w:spacing w:before="0" w:line="240" w:lineRule="auto"/>
        <w:rPr>
          <w:sz w:val="24"/>
          <w:szCs w:val="24"/>
        </w:rPr>
      </w:pPr>
      <w:r>
        <w:rPr>
          <w:sz w:val="24"/>
          <w:szCs w:val="24"/>
        </w:rPr>
        <w:t>Особенности медицинской реабилитации в условиях курорта</w:t>
      </w:r>
      <w:r w:rsidRPr="00121AEA">
        <w:rPr>
          <w:sz w:val="24"/>
          <w:szCs w:val="24"/>
        </w:rPr>
        <w:t>;</w:t>
      </w:r>
    </w:p>
    <w:p w:rsidR="00121AEA" w:rsidRPr="0055500A" w:rsidRDefault="0055500A" w:rsidP="009646E0">
      <w:pPr>
        <w:pStyle w:val="22"/>
        <w:numPr>
          <w:ilvl w:val="0"/>
          <w:numId w:val="7"/>
        </w:numPr>
        <w:shd w:val="clear" w:color="auto" w:fill="auto"/>
        <w:tabs>
          <w:tab w:val="left" w:pos="1037"/>
        </w:tabs>
        <w:spacing w:before="0" w:line="240" w:lineRule="auto"/>
        <w:rPr>
          <w:sz w:val="24"/>
          <w:szCs w:val="24"/>
        </w:rPr>
      </w:pPr>
      <w:r>
        <w:rPr>
          <w:sz w:val="24"/>
          <w:szCs w:val="24"/>
        </w:rPr>
        <w:t>Актуальные вопросы курортной педиатрии</w:t>
      </w:r>
      <w:r>
        <w:rPr>
          <w:sz w:val="24"/>
          <w:szCs w:val="24"/>
          <w:lang w:val="en-US"/>
        </w:rPr>
        <w:t>;</w:t>
      </w:r>
    </w:p>
    <w:p w:rsidR="0055500A" w:rsidRPr="0055500A" w:rsidRDefault="0055500A" w:rsidP="009646E0">
      <w:pPr>
        <w:pStyle w:val="22"/>
        <w:numPr>
          <w:ilvl w:val="0"/>
          <w:numId w:val="7"/>
        </w:numPr>
        <w:shd w:val="clear" w:color="auto" w:fill="auto"/>
        <w:tabs>
          <w:tab w:val="left" w:pos="1037"/>
        </w:tabs>
        <w:spacing w:before="0" w:line="240" w:lineRule="auto"/>
        <w:rPr>
          <w:sz w:val="24"/>
          <w:szCs w:val="24"/>
        </w:rPr>
      </w:pPr>
      <w:r>
        <w:rPr>
          <w:sz w:val="24"/>
          <w:szCs w:val="24"/>
        </w:rPr>
        <w:t>Перспективы внедрения новых технологий медицинской реабилитации, санаторно-курортного лечен</w:t>
      </w:r>
      <w:r w:rsidR="00BB3400">
        <w:rPr>
          <w:sz w:val="24"/>
          <w:szCs w:val="24"/>
        </w:rPr>
        <w:t>ия в практику здравоохранения</w:t>
      </w:r>
      <w:r w:rsidRPr="0055500A">
        <w:rPr>
          <w:sz w:val="24"/>
          <w:szCs w:val="24"/>
        </w:rPr>
        <w:t>;</w:t>
      </w:r>
    </w:p>
    <w:p w:rsidR="002A59C3" w:rsidRPr="00FA69FF" w:rsidRDefault="002A59C3" w:rsidP="002A59C3">
      <w:pPr>
        <w:pStyle w:val="22"/>
        <w:numPr>
          <w:ilvl w:val="0"/>
          <w:numId w:val="7"/>
        </w:numPr>
        <w:shd w:val="clear" w:color="auto" w:fill="auto"/>
        <w:tabs>
          <w:tab w:val="left" w:pos="1037"/>
        </w:tabs>
        <w:spacing w:before="0" w:line="240" w:lineRule="auto"/>
        <w:rPr>
          <w:color w:val="FF0000"/>
          <w:sz w:val="24"/>
          <w:szCs w:val="24"/>
        </w:rPr>
      </w:pPr>
      <w:r w:rsidRPr="00FA69FF">
        <w:rPr>
          <w:color w:val="FF0000"/>
          <w:sz w:val="24"/>
          <w:szCs w:val="24"/>
        </w:rPr>
        <w:t>Актуальные вопросы медико-биологического обеспечения спортсменов;</w:t>
      </w:r>
    </w:p>
    <w:p w:rsidR="0055500A" w:rsidRDefault="0055500A" w:rsidP="009646E0">
      <w:pPr>
        <w:pStyle w:val="22"/>
        <w:numPr>
          <w:ilvl w:val="0"/>
          <w:numId w:val="7"/>
        </w:numPr>
        <w:shd w:val="clear" w:color="auto" w:fill="auto"/>
        <w:tabs>
          <w:tab w:val="left" w:pos="1037"/>
        </w:tabs>
        <w:spacing w:before="0" w:line="240" w:lineRule="auto"/>
        <w:rPr>
          <w:sz w:val="24"/>
          <w:szCs w:val="24"/>
        </w:rPr>
      </w:pPr>
      <w:r>
        <w:rPr>
          <w:sz w:val="24"/>
          <w:szCs w:val="24"/>
        </w:rPr>
        <w:t>Принципы и методы медицинской реабилитации спортсменов в условиях курорта</w:t>
      </w:r>
      <w:r w:rsidRPr="0055500A">
        <w:rPr>
          <w:sz w:val="24"/>
          <w:szCs w:val="24"/>
        </w:rPr>
        <w:t>;</w:t>
      </w:r>
    </w:p>
    <w:p w:rsidR="002A59C3" w:rsidRPr="00FA69FF" w:rsidRDefault="0055500A" w:rsidP="009646E0">
      <w:pPr>
        <w:pStyle w:val="22"/>
        <w:numPr>
          <w:ilvl w:val="0"/>
          <w:numId w:val="7"/>
        </w:numPr>
        <w:shd w:val="clear" w:color="auto" w:fill="auto"/>
        <w:tabs>
          <w:tab w:val="left" w:pos="1037"/>
        </w:tabs>
        <w:spacing w:before="0" w:line="240" w:lineRule="auto"/>
        <w:rPr>
          <w:color w:val="FF0000"/>
          <w:sz w:val="24"/>
          <w:szCs w:val="24"/>
        </w:rPr>
      </w:pPr>
      <w:r w:rsidRPr="00FA69FF">
        <w:rPr>
          <w:color w:val="FF0000"/>
          <w:sz w:val="24"/>
          <w:szCs w:val="24"/>
        </w:rPr>
        <w:t>Психологическое сопровождение спортивной подготовки</w:t>
      </w:r>
      <w:r w:rsidR="002A59C3" w:rsidRPr="00FA69FF">
        <w:rPr>
          <w:color w:val="FF0000"/>
          <w:sz w:val="24"/>
          <w:szCs w:val="24"/>
        </w:rPr>
        <w:t>;</w:t>
      </w:r>
    </w:p>
    <w:p w:rsidR="0055500A" w:rsidRPr="0055500A" w:rsidRDefault="002A59C3" w:rsidP="009646E0">
      <w:pPr>
        <w:pStyle w:val="22"/>
        <w:numPr>
          <w:ilvl w:val="0"/>
          <w:numId w:val="7"/>
        </w:numPr>
        <w:shd w:val="clear" w:color="auto" w:fill="auto"/>
        <w:tabs>
          <w:tab w:val="left" w:pos="1037"/>
        </w:tabs>
        <w:spacing w:before="0" w:line="240" w:lineRule="auto"/>
        <w:rPr>
          <w:sz w:val="24"/>
          <w:szCs w:val="24"/>
        </w:rPr>
      </w:pPr>
      <w:r>
        <w:rPr>
          <w:sz w:val="24"/>
          <w:szCs w:val="24"/>
        </w:rPr>
        <w:t>Функциональная, психологическая и психофизиологическая диагностика спортсменов и лиц, занимающихся физической культурой</w:t>
      </w:r>
      <w:r w:rsidRPr="002A59C3">
        <w:rPr>
          <w:sz w:val="24"/>
          <w:szCs w:val="24"/>
        </w:rPr>
        <w:t>;</w:t>
      </w:r>
    </w:p>
    <w:p w:rsidR="0055500A" w:rsidRPr="0055500A" w:rsidRDefault="0055500A" w:rsidP="009646E0">
      <w:pPr>
        <w:pStyle w:val="22"/>
        <w:numPr>
          <w:ilvl w:val="0"/>
          <w:numId w:val="7"/>
        </w:numPr>
        <w:shd w:val="clear" w:color="auto" w:fill="auto"/>
        <w:tabs>
          <w:tab w:val="left" w:pos="1037"/>
        </w:tabs>
        <w:spacing w:before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Комплексные программы, инновационные методы оздоровления, медицинской реабилитации, санаторно-курортного лечения с применением природных и </w:t>
      </w:r>
      <w:proofErr w:type="spellStart"/>
      <w:r>
        <w:rPr>
          <w:sz w:val="24"/>
          <w:szCs w:val="24"/>
        </w:rPr>
        <w:t>преформированных</w:t>
      </w:r>
      <w:proofErr w:type="spellEnd"/>
      <w:r>
        <w:rPr>
          <w:sz w:val="24"/>
          <w:szCs w:val="24"/>
        </w:rPr>
        <w:t xml:space="preserve"> физических факторов детей и взрослых</w:t>
      </w:r>
      <w:r w:rsidRPr="0055500A">
        <w:rPr>
          <w:sz w:val="24"/>
          <w:szCs w:val="24"/>
        </w:rPr>
        <w:t>;</w:t>
      </w:r>
    </w:p>
    <w:p w:rsidR="0055500A" w:rsidRPr="002A59C3" w:rsidRDefault="00BB3400" w:rsidP="002A59C3">
      <w:pPr>
        <w:pStyle w:val="22"/>
        <w:numPr>
          <w:ilvl w:val="0"/>
          <w:numId w:val="7"/>
        </w:numPr>
        <w:shd w:val="clear" w:color="auto" w:fill="auto"/>
        <w:tabs>
          <w:tab w:val="left" w:pos="1037"/>
        </w:tabs>
        <w:spacing w:before="0" w:line="240" w:lineRule="auto"/>
        <w:rPr>
          <w:sz w:val="24"/>
          <w:szCs w:val="24"/>
        </w:rPr>
      </w:pPr>
      <w:r>
        <w:rPr>
          <w:sz w:val="24"/>
          <w:szCs w:val="24"/>
          <w:lang w:val="en-US"/>
        </w:rPr>
        <w:t>SPA</w:t>
      </w:r>
      <w:r w:rsidRPr="00BB3400">
        <w:rPr>
          <w:sz w:val="24"/>
          <w:szCs w:val="24"/>
        </w:rPr>
        <w:t>-</w:t>
      </w:r>
      <w:r w:rsidR="0055500A">
        <w:rPr>
          <w:sz w:val="24"/>
          <w:szCs w:val="24"/>
        </w:rPr>
        <w:t xml:space="preserve">технологии, </w:t>
      </w:r>
      <w:r w:rsidR="009A066C">
        <w:rPr>
          <w:sz w:val="24"/>
          <w:szCs w:val="24"/>
        </w:rPr>
        <w:t xml:space="preserve">методы традиционной медицины, </w:t>
      </w:r>
      <w:r w:rsidR="0055500A">
        <w:rPr>
          <w:sz w:val="24"/>
          <w:szCs w:val="24"/>
        </w:rPr>
        <w:t>фармацевтические препараты, биологически активные добавки</w:t>
      </w:r>
      <w:r>
        <w:rPr>
          <w:sz w:val="24"/>
          <w:szCs w:val="24"/>
        </w:rPr>
        <w:t xml:space="preserve"> </w:t>
      </w:r>
      <w:r w:rsidR="0055500A">
        <w:rPr>
          <w:sz w:val="24"/>
          <w:szCs w:val="24"/>
        </w:rPr>
        <w:t>в восстановительной и спортивной медицине</w:t>
      </w:r>
      <w:r w:rsidR="002A59C3">
        <w:rPr>
          <w:sz w:val="24"/>
          <w:szCs w:val="24"/>
        </w:rPr>
        <w:t>.</w:t>
      </w:r>
    </w:p>
    <w:p w:rsidR="00813583" w:rsidRPr="008D2611" w:rsidRDefault="00813583" w:rsidP="00366217">
      <w:pPr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  <w:r w:rsidRPr="008D2611">
        <w:rPr>
          <w:rFonts w:ascii="Times New Roman" w:hAnsi="Times New Roman"/>
          <w:b/>
          <w:sz w:val="24"/>
          <w:szCs w:val="24"/>
        </w:rPr>
        <w:t>Формы участия:</w:t>
      </w:r>
    </w:p>
    <w:p w:rsidR="00366217" w:rsidRPr="008D2611" w:rsidRDefault="00366217" w:rsidP="00366217">
      <w:pPr>
        <w:numPr>
          <w:ilvl w:val="0"/>
          <w:numId w:val="1"/>
        </w:numPr>
        <w:tabs>
          <w:tab w:val="clear" w:pos="644"/>
          <w:tab w:val="left" w:pos="142"/>
          <w:tab w:val="left" w:pos="284"/>
          <w:tab w:val="num" w:pos="709"/>
          <w:tab w:val="left" w:pos="993"/>
        </w:tabs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  <w:proofErr w:type="gramStart"/>
      <w:r w:rsidRPr="008D2611">
        <w:rPr>
          <w:rFonts w:ascii="Times New Roman" w:hAnsi="Times New Roman"/>
          <w:sz w:val="24"/>
          <w:szCs w:val="24"/>
        </w:rPr>
        <w:t>Очная</w:t>
      </w:r>
      <w:proofErr w:type="gramEnd"/>
      <w:r w:rsidRPr="008D2611">
        <w:rPr>
          <w:rFonts w:ascii="Times New Roman" w:hAnsi="Times New Roman"/>
          <w:sz w:val="24"/>
          <w:szCs w:val="24"/>
        </w:rPr>
        <w:t xml:space="preserve"> с </w:t>
      </w:r>
      <w:r w:rsidR="00F12612" w:rsidRPr="008D2611">
        <w:rPr>
          <w:rFonts w:ascii="Times New Roman" w:hAnsi="Times New Roman"/>
          <w:sz w:val="24"/>
          <w:szCs w:val="24"/>
        </w:rPr>
        <w:t xml:space="preserve">лекцией, </w:t>
      </w:r>
      <w:r w:rsidRPr="008D2611">
        <w:rPr>
          <w:rFonts w:ascii="Times New Roman" w:hAnsi="Times New Roman"/>
          <w:sz w:val="24"/>
          <w:szCs w:val="24"/>
        </w:rPr>
        <w:t>докладом.</w:t>
      </w:r>
    </w:p>
    <w:p w:rsidR="00813583" w:rsidRPr="008D2611" w:rsidRDefault="00813583" w:rsidP="00366217">
      <w:pPr>
        <w:numPr>
          <w:ilvl w:val="0"/>
          <w:numId w:val="1"/>
        </w:numPr>
        <w:tabs>
          <w:tab w:val="clear" w:pos="644"/>
          <w:tab w:val="left" w:pos="142"/>
          <w:tab w:val="left" w:pos="284"/>
          <w:tab w:val="num" w:pos="709"/>
          <w:tab w:val="left" w:pos="993"/>
        </w:tabs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  <w:proofErr w:type="gramStart"/>
      <w:r w:rsidRPr="008D2611">
        <w:rPr>
          <w:rFonts w:ascii="Times New Roman" w:hAnsi="Times New Roman"/>
          <w:sz w:val="24"/>
          <w:szCs w:val="24"/>
        </w:rPr>
        <w:t>Очная</w:t>
      </w:r>
      <w:proofErr w:type="gramEnd"/>
      <w:r w:rsidR="00366217" w:rsidRPr="008D2611">
        <w:rPr>
          <w:rFonts w:ascii="Times New Roman" w:hAnsi="Times New Roman"/>
          <w:sz w:val="24"/>
          <w:szCs w:val="24"/>
        </w:rPr>
        <w:t xml:space="preserve"> (слушатель)</w:t>
      </w:r>
      <w:r w:rsidRPr="008D2611">
        <w:rPr>
          <w:rFonts w:ascii="Times New Roman" w:hAnsi="Times New Roman"/>
          <w:sz w:val="24"/>
          <w:szCs w:val="24"/>
        </w:rPr>
        <w:t>.</w:t>
      </w:r>
    </w:p>
    <w:p w:rsidR="00813583" w:rsidRDefault="00366217" w:rsidP="009F5E61">
      <w:pPr>
        <w:numPr>
          <w:ilvl w:val="0"/>
          <w:numId w:val="1"/>
        </w:numPr>
        <w:tabs>
          <w:tab w:val="clear" w:pos="644"/>
          <w:tab w:val="left" w:pos="142"/>
          <w:tab w:val="left" w:pos="284"/>
          <w:tab w:val="num" w:pos="709"/>
          <w:tab w:val="left" w:pos="993"/>
        </w:tabs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8D2611">
        <w:rPr>
          <w:rFonts w:ascii="Times New Roman" w:hAnsi="Times New Roman"/>
          <w:sz w:val="24"/>
          <w:szCs w:val="24"/>
        </w:rPr>
        <w:t>Заочная (п</w:t>
      </w:r>
      <w:r w:rsidR="00813583" w:rsidRPr="008D2611">
        <w:rPr>
          <w:rFonts w:ascii="Times New Roman" w:hAnsi="Times New Roman"/>
          <w:sz w:val="24"/>
          <w:szCs w:val="24"/>
        </w:rPr>
        <w:t>убликация статей</w:t>
      </w:r>
      <w:r w:rsidRPr="008D2611">
        <w:rPr>
          <w:rFonts w:ascii="Times New Roman" w:hAnsi="Times New Roman"/>
          <w:sz w:val="24"/>
          <w:szCs w:val="24"/>
        </w:rPr>
        <w:t>)</w:t>
      </w:r>
      <w:r w:rsidR="00813583" w:rsidRPr="008D2611">
        <w:rPr>
          <w:rFonts w:ascii="Times New Roman" w:hAnsi="Times New Roman"/>
          <w:sz w:val="24"/>
          <w:szCs w:val="24"/>
        </w:rPr>
        <w:t>.</w:t>
      </w:r>
    </w:p>
    <w:p w:rsidR="009646E0" w:rsidRPr="008D2611" w:rsidRDefault="009646E0" w:rsidP="009F5E61">
      <w:pPr>
        <w:numPr>
          <w:ilvl w:val="0"/>
          <w:numId w:val="1"/>
        </w:numPr>
        <w:tabs>
          <w:tab w:val="clear" w:pos="644"/>
          <w:tab w:val="left" w:pos="142"/>
          <w:tab w:val="left" w:pos="284"/>
          <w:tab w:val="num" w:pos="709"/>
          <w:tab w:val="left" w:pos="993"/>
        </w:tabs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Участие в выставке медицинского оборудования.</w:t>
      </w:r>
    </w:p>
    <w:p w:rsidR="00813583" w:rsidRPr="008D2611" w:rsidRDefault="00813583" w:rsidP="00366217">
      <w:pPr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  <w:r w:rsidRPr="008D2611">
        <w:rPr>
          <w:rFonts w:ascii="Times New Roman" w:hAnsi="Times New Roman"/>
          <w:b/>
          <w:sz w:val="24"/>
          <w:szCs w:val="24"/>
        </w:rPr>
        <w:t>К участию в работе конференции приглашаются:</w:t>
      </w:r>
    </w:p>
    <w:p w:rsidR="00040D9A" w:rsidRDefault="00792B56" w:rsidP="0036621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8D2611">
        <w:rPr>
          <w:rFonts w:ascii="Times New Roman" w:hAnsi="Times New Roman"/>
          <w:sz w:val="24"/>
          <w:szCs w:val="24"/>
        </w:rPr>
        <w:t>Р</w:t>
      </w:r>
      <w:r w:rsidR="00040D9A" w:rsidRPr="008D2611">
        <w:rPr>
          <w:rFonts w:ascii="Times New Roman" w:hAnsi="Times New Roman"/>
          <w:sz w:val="24"/>
          <w:szCs w:val="24"/>
        </w:rPr>
        <w:t>уководители</w:t>
      </w:r>
      <w:r w:rsidRPr="008D2611">
        <w:rPr>
          <w:rFonts w:ascii="Times New Roman" w:hAnsi="Times New Roman"/>
          <w:sz w:val="24"/>
          <w:szCs w:val="24"/>
        </w:rPr>
        <w:t xml:space="preserve"> научных,</w:t>
      </w:r>
      <w:r w:rsidR="009A066C">
        <w:rPr>
          <w:rFonts w:ascii="Times New Roman" w:hAnsi="Times New Roman"/>
          <w:sz w:val="24"/>
          <w:szCs w:val="24"/>
        </w:rPr>
        <w:t xml:space="preserve"> </w:t>
      </w:r>
      <w:r w:rsidR="00313F65" w:rsidRPr="008D2611">
        <w:rPr>
          <w:rFonts w:ascii="Times New Roman" w:hAnsi="Times New Roman"/>
          <w:sz w:val="24"/>
          <w:szCs w:val="24"/>
        </w:rPr>
        <w:t xml:space="preserve">образовательных, </w:t>
      </w:r>
      <w:r w:rsidR="00040D9A" w:rsidRPr="008D2611">
        <w:rPr>
          <w:rFonts w:ascii="Times New Roman" w:hAnsi="Times New Roman"/>
          <w:sz w:val="24"/>
          <w:szCs w:val="24"/>
        </w:rPr>
        <w:t xml:space="preserve">медицинских и санаторно-курортных </w:t>
      </w:r>
      <w:r w:rsidR="006E7E34" w:rsidRPr="008D2611">
        <w:rPr>
          <w:rFonts w:ascii="Times New Roman" w:hAnsi="Times New Roman"/>
          <w:sz w:val="24"/>
          <w:szCs w:val="24"/>
        </w:rPr>
        <w:t>учреждени</w:t>
      </w:r>
      <w:r w:rsidR="00040D9A" w:rsidRPr="008D2611">
        <w:rPr>
          <w:rFonts w:ascii="Times New Roman" w:hAnsi="Times New Roman"/>
          <w:sz w:val="24"/>
          <w:szCs w:val="24"/>
        </w:rPr>
        <w:t>й, врачи</w:t>
      </w:r>
      <w:r w:rsidR="001746CC" w:rsidRPr="008D2611">
        <w:rPr>
          <w:rFonts w:ascii="Times New Roman" w:hAnsi="Times New Roman"/>
          <w:sz w:val="24"/>
          <w:szCs w:val="24"/>
        </w:rPr>
        <w:t xml:space="preserve"> различного профиля</w:t>
      </w:r>
      <w:r w:rsidR="00040D9A" w:rsidRPr="008D2611">
        <w:rPr>
          <w:rFonts w:ascii="Times New Roman" w:hAnsi="Times New Roman"/>
          <w:sz w:val="24"/>
          <w:szCs w:val="24"/>
        </w:rPr>
        <w:t>,</w:t>
      </w:r>
      <w:r w:rsidR="009A066C">
        <w:rPr>
          <w:rFonts w:ascii="Times New Roman" w:hAnsi="Times New Roman"/>
          <w:sz w:val="24"/>
          <w:szCs w:val="24"/>
        </w:rPr>
        <w:t xml:space="preserve"> </w:t>
      </w:r>
      <w:r w:rsidR="009646E0">
        <w:rPr>
          <w:rFonts w:ascii="Times New Roman" w:hAnsi="Times New Roman"/>
          <w:sz w:val="24"/>
          <w:szCs w:val="24"/>
        </w:rPr>
        <w:t xml:space="preserve">биологи, специалисты в области спорта и физической культуры, </w:t>
      </w:r>
      <w:r w:rsidR="00040D9A" w:rsidRPr="008D2611">
        <w:rPr>
          <w:rFonts w:ascii="Times New Roman" w:hAnsi="Times New Roman"/>
          <w:sz w:val="24"/>
          <w:szCs w:val="24"/>
        </w:rPr>
        <w:t xml:space="preserve">ученые, аспиранты, соискатели, </w:t>
      </w:r>
      <w:r w:rsidR="001746CC" w:rsidRPr="008D2611">
        <w:rPr>
          <w:rFonts w:ascii="Times New Roman" w:hAnsi="Times New Roman"/>
          <w:sz w:val="24"/>
          <w:szCs w:val="24"/>
        </w:rPr>
        <w:t>представители фирм, выпускающих продукцию медицинского назначения.</w:t>
      </w:r>
      <w:proofErr w:type="gramEnd"/>
    </w:p>
    <w:p w:rsidR="009646E0" w:rsidRPr="009646E0" w:rsidRDefault="009646E0" w:rsidP="009646E0">
      <w:pPr>
        <w:pStyle w:val="ab"/>
        <w:spacing w:after="0"/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8D2611">
        <w:rPr>
          <w:rFonts w:ascii="Times New Roman" w:hAnsi="Times New Roman"/>
          <w:b/>
          <w:sz w:val="24"/>
          <w:szCs w:val="24"/>
        </w:rPr>
        <w:t xml:space="preserve">Для участников конференции предусмотрено начисление кредитных баллов по системе </w:t>
      </w:r>
      <w:r>
        <w:rPr>
          <w:rFonts w:ascii="Times New Roman" w:hAnsi="Times New Roman"/>
          <w:b/>
          <w:sz w:val="24"/>
          <w:szCs w:val="24"/>
        </w:rPr>
        <w:t>непрерывного медицинского образования.</w:t>
      </w:r>
    </w:p>
    <w:p w:rsidR="009646E0" w:rsidRPr="009646E0" w:rsidRDefault="00274481" w:rsidP="009646E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D2611">
        <w:rPr>
          <w:rFonts w:ascii="Times New Roman" w:hAnsi="Times New Roman"/>
          <w:sz w:val="24"/>
          <w:szCs w:val="24"/>
        </w:rPr>
        <w:t xml:space="preserve">Заявки на участие </w:t>
      </w:r>
      <w:r w:rsidR="009646E0">
        <w:rPr>
          <w:rFonts w:ascii="Times New Roman" w:hAnsi="Times New Roman"/>
          <w:sz w:val="24"/>
          <w:szCs w:val="24"/>
        </w:rPr>
        <w:t xml:space="preserve">следует отправлять на адреса оргкомитета. </w:t>
      </w:r>
      <w:r w:rsidR="009646E0" w:rsidRPr="009646E0">
        <w:rPr>
          <w:rFonts w:ascii="Times New Roman" w:hAnsi="Times New Roman"/>
          <w:sz w:val="24"/>
          <w:szCs w:val="24"/>
        </w:rPr>
        <w:t>Контактные данные оргкомитета:</w:t>
      </w:r>
    </w:p>
    <w:p w:rsidR="009646E0" w:rsidRPr="009A066C" w:rsidRDefault="009646E0" w:rsidP="009646E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9646E0">
        <w:rPr>
          <w:rFonts w:ascii="Times New Roman" w:hAnsi="Times New Roman"/>
          <w:sz w:val="24"/>
          <w:szCs w:val="24"/>
        </w:rPr>
        <w:t xml:space="preserve">- по организационным вопросам участия в конференции, формированию программы – Юлия Владиславовна </w:t>
      </w:r>
      <w:proofErr w:type="spellStart"/>
      <w:r w:rsidRPr="009646E0">
        <w:rPr>
          <w:rFonts w:ascii="Times New Roman" w:hAnsi="Times New Roman"/>
          <w:sz w:val="24"/>
          <w:szCs w:val="24"/>
        </w:rPr>
        <w:t>Корягина</w:t>
      </w:r>
      <w:proofErr w:type="spellEnd"/>
      <w:r w:rsidRPr="009646E0">
        <w:rPr>
          <w:rFonts w:ascii="Times New Roman" w:hAnsi="Times New Roman"/>
          <w:sz w:val="24"/>
          <w:szCs w:val="24"/>
        </w:rPr>
        <w:t xml:space="preserve"> – руководитель центра медико-биологических технологий ФГБУ СКФНКЦ ФМБА России – тел.+7(87934 631-50 (2026), +7(87934) 992-31, +7(906)471-14-05, nauka@skfmba.ru; Татьяна Михайловна </w:t>
      </w:r>
      <w:proofErr w:type="spellStart"/>
      <w:r w:rsidRPr="009646E0">
        <w:rPr>
          <w:rFonts w:ascii="Times New Roman" w:hAnsi="Times New Roman"/>
          <w:sz w:val="24"/>
          <w:szCs w:val="24"/>
        </w:rPr>
        <w:t>Товбушенко</w:t>
      </w:r>
      <w:proofErr w:type="spellEnd"/>
      <w:r w:rsidRPr="009646E0">
        <w:rPr>
          <w:rFonts w:ascii="Times New Roman" w:hAnsi="Times New Roman"/>
          <w:sz w:val="24"/>
          <w:szCs w:val="24"/>
        </w:rPr>
        <w:t xml:space="preserve"> – заместитель руководителя по научной работе ПНИИК ФФГБУ СКФНКЦ ФМБА России</w:t>
      </w:r>
      <w:r w:rsidR="00C82D34">
        <w:rPr>
          <w:rFonts w:ascii="Times New Roman" w:hAnsi="Times New Roman"/>
          <w:sz w:val="24"/>
          <w:szCs w:val="24"/>
        </w:rPr>
        <w:t>, тел. +7(8793)97-38-56,</w:t>
      </w:r>
      <w:r w:rsidR="009A066C">
        <w:rPr>
          <w:rFonts w:ascii="Times New Roman" w:hAnsi="Times New Roman"/>
          <w:sz w:val="24"/>
          <w:szCs w:val="24"/>
        </w:rPr>
        <w:t xml:space="preserve"> +7</w:t>
      </w:r>
      <w:r w:rsidR="00C82D34">
        <w:rPr>
          <w:rFonts w:ascii="Times New Roman" w:hAnsi="Times New Roman"/>
          <w:sz w:val="24"/>
          <w:szCs w:val="24"/>
        </w:rPr>
        <w:t>-</w:t>
      </w:r>
      <w:r w:rsidR="009A066C">
        <w:rPr>
          <w:rFonts w:ascii="Times New Roman" w:hAnsi="Times New Roman"/>
          <w:sz w:val="24"/>
          <w:szCs w:val="24"/>
        </w:rPr>
        <w:t>903-445-44-85</w:t>
      </w:r>
      <w:r w:rsidR="00C82D34">
        <w:rPr>
          <w:rFonts w:ascii="Times New Roman" w:hAnsi="Times New Roman"/>
          <w:sz w:val="24"/>
          <w:szCs w:val="24"/>
        </w:rPr>
        <w:t>,</w:t>
      </w:r>
      <w:r w:rsidR="009A066C" w:rsidRPr="009A066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A066C">
        <w:rPr>
          <w:rFonts w:ascii="Times New Roman" w:hAnsi="Times New Roman"/>
          <w:sz w:val="24"/>
          <w:szCs w:val="24"/>
          <w:lang w:val="en-US"/>
        </w:rPr>
        <w:t>orgotdel</w:t>
      </w:r>
      <w:proofErr w:type="spellEnd"/>
      <w:r w:rsidR="009A066C" w:rsidRPr="009A066C">
        <w:rPr>
          <w:rFonts w:ascii="Times New Roman" w:hAnsi="Times New Roman"/>
          <w:sz w:val="24"/>
          <w:szCs w:val="24"/>
        </w:rPr>
        <w:t>@</w:t>
      </w:r>
      <w:proofErr w:type="spellStart"/>
      <w:r w:rsidR="009A066C">
        <w:rPr>
          <w:rFonts w:ascii="Times New Roman" w:hAnsi="Times New Roman"/>
          <w:sz w:val="24"/>
          <w:szCs w:val="24"/>
          <w:lang w:val="en-US"/>
        </w:rPr>
        <w:t>gniik</w:t>
      </w:r>
      <w:proofErr w:type="spellEnd"/>
      <w:r w:rsidR="009A066C" w:rsidRPr="009A066C">
        <w:rPr>
          <w:rFonts w:ascii="Times New Roman" w:hAnsi="Times New Roman"/>
          <w:sz w:val="24"/>
          <w:szCs w:val="24"/>
        </w:rPr>
        <w:t>.</w:t>
      </w:r>
      <w:proofErr w:type="spellStart"/>
      <w:r w:rsidR="009A066C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="009A066C" w:rsidRPr="009A066C">
        <w:rPr>
          <w:rFonts w:ascii="Times New Roman" w:hAnsi="Times New Roman"/>
          <w:sz w:val="24"/>
          <w:szCs w:val="24"/>
        </w:rPr>
        <w:t>.</w:t>
      </w:r>
      <w:proofErr w:type="gramEnd"/>
    </w:p>
    <w:p w:rsidR="009646E0" w:rsidRPr="00A11206" w:rsidRDefault="009646E0" w:rsidP="009646E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9646E0">
        <w:rPr>
          <w:rFonts w:ascii="Times New Roman" w:hAnsi="Times New Roman"/>
          <w:sz w:val="24"/>
          <w:szCs w:val="24"/>
        </w:rPr>
        <w:t xml:space="preserve">- по публикации материалов Конференции – Юлия Владиславовна </w:t>
      </w:r>
      <w:proofErr w:type="spellStart"/>
      <w:r w:rsidRPr="009646E0">
        <w:rPr>
          <w:rFonts w:ascii="Times New Roman" w:hAnsi="Times New Roman"/>
          <w:sz w:val="24"/>
          <w:szCs w:val="24"/>
        </w:rPr>
        <w:t>Корягина</w:t>
      </w:r>
      <w:proofErr w:type="spellEnd"/>
      <w:r w:rsidRPr="009646E0">
        <w:rPr>
          <w:rFonts w:ascii="Times New Roman" w:hAnsi="Times New Roman"/>
          <w:sz w:val="24"/>
          <w:szCs w:val="24"/>
        </w:rPr>
        <w:t xml:space="preserve"> – руководитель центра медико-биологических технологий ФГБУ СКФНКЦ ФМБА России – тел.+7(87934 631-50 (2026), +7(87934) 992-31, +7(906)471-14-05, nauka@skfmba.ru; </w:t>
      </w:r>
      <w:r w:rsidR="009A066C">
        <w:rPr>
          <w:rFonts w:ascii="Times New Roman" w:hAnsi="Times New Roman"/>
          <w:sz w:val="24"/>
          <w:szCs w:val="24"/>
        </w:rPr>
        <w:t>Алексей Николаевич Глухов – заведующий</w:t>
      </w:r>
      <w:r w:rsidRPr="009646E0">
        <w:rPr>
          <w:rFonts w:ascii="Times New Roman" w:hAnsi="Times New Roman"/>
          <w:sz w:val="24"/>
          <w:szCs w:val="24"/>
        </w:rPr>
        <w:t xml:space="preserve"> научно-организационным отделом ПНИИК ФФГБУ СКФНКЦ ФМБА России</w:t>
      </w:r>
      <w:r w:rsidR="009A066C">
        <w:rPr>
          <w:rFonts w:ascii="Times New Roman" w:hAnsi="Times New Roman"/>
          <w:sz w:val="24"/>
          <w:szCs w:val="24"/>
        </w:rPr>
        <w:t xml:space="preserve"> в г. Пятигорске, тел. +7-928-008-41-35; </w:t>
      </w:r>
      <w:proofErr w:type="spellStart"/>
      <w:r w:rsidR="009A066C">
        <w:rPr>
          <w:rFonts w:ascii="Times New Roman" w:hAnsi="Times New Roman"/>
          <w:sz w:val="24"/>
          <w:szCs w:val="24"/>
          <w:lang w:val="en-US"/>
        </w:rPr>
        <w:t>vostmed</w:t>
      </w:r>
      <w:proofErr w:type="spellEnd"/>
      <w:r w:rsidR="009A066C" w:rsidRPr="00C82D34">
        <w:rPr>
          <w:rFonts w:ascii="Times New Roman" w:hAnsi="Times New Roman"/>
          <w:sz w:val="24"/>
          <w:szCs w:val="24"/>
        </w:rPr>
        <w:t>@</w:t>
      </w:r>
      <w:proofErr w:type="spellStart"/>
      <w:r w:rsidR="009A066C">
        <w:rPr>
          <w:rFonts w:ascii="Times New Roman" w:hAnsi="Times New Roman"/>
          <w:sz w:val="24"/>
          <w:szCs w:val="24"/>
          <w:lang w:val="en-US"/>
        </w:rPr>
        <w:t>gniik</w:t>
      </w:r>
      <w:proofErr w:type="spellEnd"/>
      <w:r w:rsidR="009A066C" w:rsidRPr="00C82D34">
        <w:rPr>
          <w:rFonts w:ascii="Times New Roman" w:hAnsi="Times New Roman"/>
          <w:sz w:val="24"/>
          <w:szCs w:val="24"/>
        </w:rPr>
        <w:t>.</w:t>
      </w:r>
      <w:proofErr w:type="spellStart"/>
      <w:r w:rsidR="009A066C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="00A11206" w:rsidRPr="00C82D34">
        <w:rPr>
          <w:rFonts w:ascii="Times New Roman" w:hAnsi="Times New Roman"/>
          <w:sz w:val="24"/>
          <w:szCs w:val="24"/>
        </w:rPr>
        <w:t>.</w:t>
      </w:r>
      <w:proofErr w:type="gramEnd"/>
    </w:p>
    <w:p w:rsidR="009646E0" w:rsidRPr="009646E0" w:rsidRDefault="009646E0" w:rsidP="009646E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646E0">
        <w:rPr>
          <w:rFonts w:ascii="Times New Roman" w:hAnsi="Times New Roman"/>
          <w:sz w:val="24"/>
          <w:szCs w:val="24"/>
        </w:rPr>
        <w:t xml:space="preserve">- по вопросам размещения, проживания, участия в выставке медицинского оборудования, трансфера участников Конференции - Андрей Николаевич </w:t>
      </w:r>
      <w:proofErr w:type="spellStart"/>
      <w:r w:rsidRPr="009646E0">
        <w:rPr>
          <w:rFonts w:ascii="Times New Roman" w:hAnsi="Times New Roman"/>
          <w:sz w:val="24"/>
          <w:szCs w:val="24"/>
        </w:rPr>
        <w:t>Войтик</w:t>
      </w:r>
      <w:proofErr w:type="spellEnd"/>
      <w:r w:rsidRPr="009646E0">
        <w:rPr>
          <w:rFonts w:ascii="Times New Roman" w:hAnsi="Times New Roman"/>
          <w:sz w:val="24"/>
          <w:szCs w:val="24"/>
        </w:rPr>
        <w:t xml:space="preserve"> - начальник отдела маркетинга - тел. +7(87934) 67436, +79614572010, market@skfmba.ru.</w:t>
      </w:r>
    </w:p>
    <w:p w:rsidR="00274481" w:rsidRDefault="009646E0" w:rsidP="009646E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646E0">
        <w:rPr>
          <w:rFonts w:ascii="Times New Roman" w:hAnsi="Times New Roman"/>
          <w:sz w:val="24"/>
          <w:szCs w:val="24"/>
        </w:rPr>
        <w:lastRenderedPageBreak/>
        <w:t>Информация о Конференции, научная программа, регистрационные формы и требования к публикациям и докладам размещены на сайте ФГБУ СКФНКЦ ФМБА России.</w:t>
      </w:r>
    </w:p>
    <w:p w:rsidR="009646E0" w:rsidRPr="008D2611" w:rsidRDefault="009646E0" w:rsidP="009646E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74481" w:rsidRPr="008D2611" w:rsidRDefault="00274481" w:rsidP="009646E0">
      <w:pPr>
        <w:ind w:right="-185"/>
        <w:jc w:val="center"/>
        <w:rPr>
          <w:rFonts w:ascii="Times New Roman" w:hAnsi="Times New Roman"/>
          <w:b/>
          <w:bCs/>
          <w:sz w:val="24"/>
          <w:szCs w:val="24"/>
        </w:rPr>
      </w:pPr>
      <w:r w:rsidRPr="008D2611">
        <w:rPr>
          <w:rFonts w:ascii="Times New Roman" w:hAnsi="Times New Roman"/>
          <w:b/>
          <w:bCs/>
          <w:sz w:val="24"/>
          <w:szCs w:val="24"/>
        </w:rPr>
        <w:t xml:space="preserve">ЗАЯВКА НА УЧАСТИЕ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89"/>
        <w:gridCol w:w="3382"/>
      </w:tblGrid>
      <w:tr w:rsidR="00274481" w:rsidRPr="008D2611" w:rsidTr="00274481">
        <w:tc>
          <w:tcPr>
            <w:tcW w:w="6189" w:type="dxa"/>
          </w:tcPr>
          <w:p w:rsidR="00274481" w:rsidRPr="008D2611" w:rsidRDefault="00274481" w:rsidP="00653B3B">
            <w:pPr>
              <w:ind w:right="425"/>
              <w:rPr>
                <w:rFonts w:ascii="Times New Roman" w:hAnsi="Times New Roman"/>
                <w:sz w:val="24"/>
                <w:szCs w:val="24"/>
              </w:rPr>
            </w:pPr>
            <w:r w:rsidRPr="008D2611">
              <w:rPr>
                <w:rFonts w:ascii="Times New Roman" w:hAnsi="Times New Roman"/>
                <w:sz w:val="24"/>
                <w:szCs w:val="24"/>
              </w:rPr>
              <w:t>1. Фамилия, имя, отчество автора (соавторов)</w:t>
            </w:r>
          </w:p>
        </w:tc>
        <w:tc>
          <w:tcPr>
            <w:tcW w:w="3382" w:type="dxa"/>
          </w:tcPr>
          <w:p w:rsidR="00274481" w:rsidRPr="008D2611" w:rsidRDefault="00274481" w:rsidP="00BA2E71">
            <w:pPr>
              <w:ind w:right="42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4481" w:rsidRPr="008D2611" w:rsidTr="00274481">
        <w:tc>
          <w:tcPr>
            <w:tcW w:w="6189" w:type="dxa"/>
          </w:tcPr>
          <w:p w:rsidR="00274481" w:rsidRPr="008D2611" w:rsidRDefault="00366217" w:rsidP="004F4E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2611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proofErr w:type="gramStart"/>
            <w:r w:rsidRPr="008D2611">
              <w:rPr>
                <w:rFonts w:ascii="Times New Roman" w:hAnsi="Times New Roman"/>
                <w:sz w:val="24"/>
                <w:szCs w:val="24"/>
              </w:rPr>
              <w:t>Форма участия (Очная с докладом/Очная (слушатель)/Заочная (публикация статей)</w:t>
            </w:r>
            <w:proofErr w:type="gramEnd"/>
          </w:p>
        </w:tc>
        <w:tc>
          <w:tcPr>
            <w:tcW w:w="3382" w:type="dxa"/>
          </w:tcPr>
          <w:p w:rsidR="00274481" w:rsidRPr="008D2611" w:rsidRDefault="00274481" w:rsidP="00BA2E71">
            <w:pPr>
              <w:ind w:right="42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4481" w:rsidRPr="008D2611" w:rsidTr="00274481">
        <w:tc>
          <w:tcPr>
            <w:tcW w:w="6189" w:type="dxa"/>
          </w:tcPr>
          <w:p w:rsidR="00274481" w:rsidRPr="008D2611" w:rsidRDefault="00274481" w:rsidP="00653B3B">
            <w:pPr>
              <w:ind w:right="425"/>
              <w:rPr>
                <w:rFonts w:ascii="Times New Roman" w:hAnsi="Times New Roman"/>
                <w:sz w:val="24"/>
                <w:szCs w:val="24"/>
              </w:rPr>
            </w:pPr>
            <w:r w:rsidRPr="008D2611">
              <w:rPr>
                <w:rFonts w:ascii="Times New Roman" w:hAnsi="Times New Roman"/>
                <w:sz w:val="24"/>
                <w:szCs w:val="24"/>
              </w:rPr>
              <w:t>3. Ученая степень, звание</w:t>
            </w:r>
          </w:p>
        </w:tc>
        <w:tc>
          <w:tcPr>
            <w:tcW w:w="3382" w:type="dxa"/>
          </w:tcPr>
          <w:p w:rsidR="00274481" w:rsidRPr="008D2611" w:rsidRDefault="00274481" w:rsidP="00BA2E71">
            <w:pPr>
              <w:ind w:right="42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4481" w:rsidRPr="008D2611" w:rsidTr="00274481">
        <w:tc>
          <w:tcPr>
            <w:tcW w:w="6189" w:type="dxa"/>
          </w:tcPr>
          <w:p w:rsidR="00274481" w:rsidRPr="008D2611" w:rsidRDefault="00274481" w:rsidP="00653B3B">
            <w:pPr>
              <w:ind w:right="425"/>
              <w:rPr>
                <w:rFonts w:ascii="Times New Roman" w:hAnsi="Times New Roman"/>
                <w:sz w:val="24"/>
                <w:szCs w:val="24"/>
              </w:rPr>
            </w:pPr>
            <w:r w:rsidRPr="008D2611">
              <w:rPr>
                <w:rFonts w:ascii="Times New Roman" w:hAnsi="Times New Roman"/>
                <w:sz w:val="24"/>
                <w:szCs w:val="24"/>
              </w:rPr>
              <w:t>4. Должность</w:t>
            </w:r>
          </w:p>
        </w:tc>
        <w:tc>
          <w:tcPr>
            <w:tcW w:w="3382" w:type="dxa"/>
          </w:tcPr>
          <w:p w:rsidR="00274481" w:rsidRPr="008D2611" w:rsidRDefault="00274481" w:rsidP="00BA2E71">
            <w:pPr>
              <w:ind w:right="42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4481" w:rsidRPr="008D2611" w:rsidTr="00274481">
        <w:tc>
          <w:tcPr>
            <w:tcW w:w="6189" w:type="dxa"/>
          </w:tcPr>
          <w:p w:rsidR="00274481" w:rsidRPr="008D2611" w:rsidRDefault="00274481" w:rsidP="00653B3B">
            <w:pPr>
              <w:ind w:right="425"/>
              <w:rPr>
                <w:rFonts w:ascii="Times New Roman" w:hAnsi="Times New Roman"/>
                <w:sz w:val="24"/>
                <w:szCs w:val="24"/>
              </w:rPr>
            </w:pPr>
            <w:r w:rsidRPr="008D2611">
              <w:rPr>
                <w:rFonts w:ascii="Times New Roman" w:hAnsi="Times New Roman"/>
                <w:sz w:val="24"/>
                <w:szCs w:val="24"/>
              </w:rPr>
              <w:t>5. Организация</w:t>
            </w:r>
          </w:p>
        </w:tc>
        <w:tc>
          <w:tcPr>
            <w:tcW w:w="3382" w:type="dxa"/>
          </w:tcPr>
          <w:p w:rsidR="00274481" w:rsidRPr="008D2611" w:rsidRDefault="00274481" w:rsidP="00BA2E71">
            <w:pPr>
              <w:ind w:right="42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4481" w:rsidRPr="008D2611" w:rsidTr="00274481">
        <w:tc>
          <w:tcPr>
            <w:tcW w:w="6189" w:type="dxa"/>
          </w:tcPr>
          <w:p w:rsidR="00274481" w:rsidRPr="008D2611" w:rsidRDefault="00274481" w:rsidP="00653B3B">
            <w:pPr>
              <w:ind w:right="425"/>
              <w:rPr>
                <w:rFonts w:ascii="Times New Roman" w:hAnsi="Times New Roman"/>
                <w:sz w:val="24"/>
                <w:szCs w:val="24"/>
              </w:rPr>
            </w:pPr>
            <w:r w:rsidRPr="008D2611">
              <w:rPr>
                <w:rFonts w:ascii="Times New Roman" w:hAnsi="Times New Roman"/>
                <w:sz w:val="24"/>
                <w:szCs w:val="24"/>
              </w:rPr>
              <w:t>6. Адрес (индекс, город, улица)</w:t>
            </w:r>
          </w:p>
        </w:tc>
        <w:tc>
          <w:tcPr>
            <w:tcW w:w="3382" w:type="dxa"/>
          </w:tcPr>
          <w:p w:rsidR="00274481" w:rsidRPr="008D2611" w:rsidRDefault="00274481" w:rsidP="00BA2E71">
            <w:pPr>
              <w:ind w:right="42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4481" w:rsidRPr="008D2611" w:rsidTr="00274481">
        <w:tc>
          <w:tcPr>
            <w:tcW w:w="6189" w:type="dxa"/>
          </w:tcPr>
          <w:p w:rsidR="00274481" w:rsidRPr="008D2611" w:rsidRDefault="00274481" w:rsidP="00653B3B">
            <w:pPr>
              <w:ind w:right="425"/>
              <w:rPr>
                <w:rFonts w:ascii="Times New Roman" w:hAnsi="Times New Roman"/>
                <w:sz w:val="24"/>
                <w:szCs w:val="24"/>
              </w:rPr>
            </w:pPr>
            <w:r w:rsidRPr="008D2611">
              <w:rPr>
                <w:rFonts w:ascii="Times New Roman" w:hAnsi="Times New Roman"/>
                <w:sz w:val="24"/>
                <w:szCs w:val="24"/>
              </w:rPr>
              <w:t>7. Телефон/факс (код города)</w:t>
            </w:r>
          </w:p>
        </w:tc>
        <w:tc>
          <w:tcPr>
            <w:tcW w:w="3382" w:type="dxa"/>
          </w:tcPr>
          <w:p w:rsidR="00274481" w:rsidRPr="008D2611" w:rsidRDefault="00274481" w:rsidP="00BA2E71">
            <w:pPr>
              <w:ind w:right="42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4481" w:rsidRPr="008D2611" w:rsidTr="00274481">
        <w:tc>
          <w:tcPr>
            <w:tcW w:w="6189" w:type="dxa"/>
          </w:tcPr>
          <w:p w:rsidR="00274481" w:rsidRPr="008D2611" w:rsidRDefault="00274481" w:rsidP="00653B3B">
            <w:pPr>
              <w:ind w:right="425"/>
              <w:rPr>
                <w:rFonts w:ascii="Times New Roman" w:hAnsi="Times New Roman"/>
                <w:sz w:val="24"/>
                <w:szCs w:val="24"/>
              </w:rPr>
            </w:pPr>
            <w:r w:rsidRPr="008D2611">
              <w:rPr>
                <w:rFonts w:ascii="Times New Roman" w:hAnsi="Times New Roman"/>
                <w:sz w:val="24"/>
                <w:szCs w:val="24"/>
              </w:rPr>
              <w:t xml:space="preserve">8. </w:t>
            </w:r>
            <w:r w:rsidRPr="008D2611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8D2611">
              <w:rPr>
                <w:rFonts w:ascii="Times New Roman" w:hAnsi="Times New Roman"/>
                <w:sz w:val="24"/>
                <w:szCs w:val="24"/>
              </w:rPr>
              <w:t>-</w:t>
            </w:r>
            <w:r w:rsidRPr="008D2611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</w:p>
        </w:tc>
        <w:tc>
          <w:tcPr>
            <w:tcW w:w="3382" w:type="dxa"/>
          </w:tcPr>
          <w:p w:rsidR="00274481" w:rsidRPr="008D2611" w:rsidRDefault="00274481" w:rsidP="00BA2E71">
            <w:pPr>
              <w:ind w:right="42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4481" w:rsidRPr="008D2611" w:rsidTr="00274481">
        <w:tc>
          <w:tcPr>
            <w:tcW w:w="6189" w:type="dxa"/>
          </w:tcPr>
          <w:p w:rsidR="00274481" w:rsidRPr="008D2611" w:rsidRDefault="00274481" w:rsidP="00653B3B">
            <w:pPr>
              <w:ind w:right="425"/>
              <w:rPr>
                <w:rFonts w:ascii="Times New Roman" w:hAnsi="Times New Roman"/>
                <w:sz w:val="24"/>
                <w:szCs w:val="24"/>
              </w:rPr>
            </w:pPr>
            <w:r w:rsidRPr="008D2611">
              <w:rPr>
                <w:rFonts w:ascii="Times New Roman" w:hAnsi="Times New Roman"/>
                <w:sz w:val="24"/>
                <w:szCs w:val="24"/>
              </w:rPr>
              <w:t xml:space="preserve">9. Название </w:t>
            </w:r>
            <w:r w:rsidR="00366217" w:rsidRPr="008D2611">
              <w:rPr>
                <w:rFonts w:ascii="Times New Roman" w:hAnsi="Times New Roman"/>
                <w:sz w:val="24"/>
                <w:szCs w:val="24"/>
              </w:rPr>
              <w:t>доклада</w:t>
            </w:r>
            <w:r w:rsidR="00366217" w:rsidRPr="008D2611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 w:rsidRPr="008D2611">
              <w:rPr>
                <w:rFonts w:ascii="Times New Roman" w:hAnsi="Times New Roman"/>
                <w:sz w:val="24"/>
                <w:szCs w:val="24"/>
              </w:rPr>
              <w:t>статьи</w:t>
            </w:r>
          </w:p>
        </w:tc>
        <w:tc>
          <w:tcPr>
            <w:tcW w:w="3382" w:type="dxa"/>
          </w:tcPr>
          <w:p w:rsidR="00274481" w:rsidRPr="008D2611" w:rsidRDefault="00274481" w:rsidP="00BA2E71">
            <w:pPr>
              <w:ind w:right="42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4481" w:rsidRPr="008D2611" w:rsidTr="00274481">
        <w:tc>
          <w:tcPr>
            <w:tcW w:w="6189" w:type="dxa"/>
          </w:tcPr>
          <w:p w:rsidR="00274481" w:rsidRPr="008D2611" w:rsidRDefault="00274481" w:rsidP="00BA2E71">
            <w:pPr>
              <w:ind w:right="425"/>
              <w:rPr>
                <w:rFonts w:ascii="Times New Roman" w:hAnsi="Times New Roman"/>
                <w:sz w:val="24"/>
                <w:szCs w:val="24"/>
              </w:rPr>
            </w:pPr>
            <w:r w:rsidRPr="008D2611">
              <w:rPr>
                <w:rFonts w:ascii="Times New Roman" w:hAnsi="Times New Roman"/>
                <w:sz w:val="24"/>
                <w:szCs w:val="24"/>
              </w:rPr>
              <w:t xml:space="preserve">10. Направление конференции </w:t>
            </w:r>
          </w:p>
        </w:tc>
        <w:tc>
          <w:tcPr>
            <w:tcW w:w="3382" w:type="dxa"/>
          </w:tcPr>
          <w:p w:rsidR="00274481" w:rsidRPr="008D2611" w:rsidRDefault="00274481" w:rsidP="00BA2E71">
            <w:pPr>
              <w:ind w:right="42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4481" w:rsidRPr="008D2611" w:rsidTr="00274481">
        <w:tc>
          <w:tcPr>
            <w:tcW w:w="6189" w:type="dxa"/>
          </w:tcPr>
          <w:p w:rsidR="00274481" w:rsidRPr="008D2611" w:rsidRDefault="00274481" w:rsidP="00BA2E71">
            <w:pPr>
              <w:ind w:right="425"/>
              <w:rPr>
                <w:rFonts w:ascii="Times New Roman" w:hAnsi="Times New Roman"/>
                <w:sz w:val="24"/>
                <w:szCs w:val="24"/>
              </w:rPr>
            </w:pPr>
            <w:r w:rsidRPr="008D2611">
              <w:rPr>
                <w:rFonts w:ascii="Times New Roman" w:hAnsi="Times New Roman"/>
                <w:sz w:val="24"/>
                <w:szCs w:val="24"/>
              </w:rPr>
              <w:t>11. Форма доклада (пленарный, секционный доклад)</w:t>
            </w:r>
          </w:p>
        </w:tc>
        <w:tc>
          <w:tcPr>
            <w:tcW w:w="3382" w:type="dxa"/>
          </w:tcPr>
          <w:p w:rsidR="00274481" w:rsidRPr="008D2611" w:rsidRDefault="00274481" w:rsidP="00BA2E71">
            <w:pPr>
              <w:ind w:right="42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4481" w:rsidRPr="008D2611" w:rsidTr="00274481">
        <w:tc>
          <w:tcPr>
            <w:tcW w:w="6189" w:type="dxa"/>
          </w:tcPr>
          <w:p w:rsidR="00274481" w:rsidRPr="008D2611" w:rsidRDefault="00274481" w:rsidP="00BA2E71">
            <w:pPr>
              <w:ind w:right="425"/>
              <w:rPr>
                <w:rFonts w:ascii="Times New Roman" w:hAnsi="Times New Roman"/>
                <w:sz w:val="24"/>
                <w:szCs w:val="24"/>
              </w:rPr>
            </w:pPr>
            <w:r w:rsidRPr="008D2611">
              <w:rPr>
                <w:rFonts w:ascii="Times New Roman" w:hAnsi="Times New Roman"/>
                <w:sz w:val="24"/>
                <w:szCs w:val="24"/>
              </w:rPr>
              <w:t>12. Необходимая демонстрационная аппаратура</w:t>
            </w:r>
          </w:p>
        </w:tc>
        <w:tc>
          <w:tcPr>
            <w:tcW w:w="3382" w:type="dxa"/>
          </w:tcPr>
          <w:p w:rsidR="00274481" w:rsidRPr="008D2611" w:rsidRDefault="00274481" w:rsidP="00BA2E71">
            <w:pPr>
              <w:ind w:right="42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4481" w:rsidRPr="008D2611" w:rsidTr="00274481">
        <w:tc>
          <w:tcPr>
            <w:tcW w:w="6189" w:type="dxa"/>
          </w:tcPr>
          <w:p w:rsidR="00274481" w:rsidRPr="008D2611" w:rsidRDefault="00366217" w:rsidP="00366217">
            <w:pPr>
              <w:ind w:right="425"/>
              <w:rPr>
                <w:rFonts w:ascii="Times New Roman" w:hAnsi="Times New Roman"/>
                <w:sz w:val="24"/>
                <w:szCs w:val="24"/>
              </w:rPr>
            </w:pPr>
            <w:r w:rsidRPr="008D2611">
              <w:rPr>
                <w:rFonts w:ascii="Times New Roman" w:hAnsi="Times New Roman"/>
                <w:sz w:val="24"/>
                <w:szCs w:val="24"/>
              </w:rPr>
              <w:t>13. Необходимость бронирования отеля</w:t>
            </w:r>
          </w:p>
        </w:tc>
        <w:tc>
          <w:tcPr>
            <w:tcW w:w="3382" w:type="dxa"/>
          </w:tcPr>
          <w:p w:rsidR="00274481" w:rsidRPr="008D2611" w:rsidRDefault="00274481" w:rsidP="00BA2E71">
            <w:pPr>
              <w:ind w:right="42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4481" w:rsidRPr="008D2611" w:rsidTr="00274481">
        <w:tc>
          <w:tcPr>
            <w:tcW w:w="6189" w:type="dxa"/>
          </w:tcPr>
          <w:p w:rsidR="00274481" w:rsidRPr="008D2611" w:rsidRDefault="00274481" w:rsidP="00BA2E71">
            <w:pPr>
              <w:ind w:right="425"/>
              <w:rPr>
                <w:rFonts w:ascii="Times New Roman" w:hAnsi="Times New Roman"/>
                <w:sz w:val="24"/>
                <w:szCs w:val="24"/>
              </w:rPr>
            </w:pPr>
            <w:r w:rsidRPr="008D2611">
              <w:rPr>
                <w:rFonts w:ascii="Times New Roman" w:hAnsi="Times New Roman"/>
                <w:sz w:val="24"/>
                <w:szCs w:val="24"/>
              </w:rPr>
              <w:t>14.Дата приезда/отъезда</w:t>
            </w:r>
          </w:p>
        </w:tc>
        <w:tc>
          <w:tcPr>
            <w:tcW w:w="3382" w:type="dxa"/>
          </w:tcPr>
          <w:p w:rsidR="00274481" w:rsidRPr="008D2611" w:rsidRDefault="00274481" w:rsidP="00BA2E71">
            <w:pPr>
              <w:ind w:right="42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67821" w:rsidRPr="008D2611" w:rsidRDefault="00967821" w:rsidP="00002059">
      <w:pPr>
        <w:tabs>
          <w:tab w:val="num" w:pos="18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40D9A" w:rsidRPr="008D2611" w:rsidRDefault="00E224AA" w:rsidP="00002059">
      <w:pPr>
        <w:tabs>
          <w:tab w:val="num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2611">
        <w:rPr>
          <w:rFonts w:ascii="Times New Roman" w:hAnsi="Times New Roman"/>
          <w:sz w:val="24"/>
          <w:szCs w:val="24"/>
        </w:rPr>
        <w:t>Материалы</w:t>
      </w:r>
      <w:r w:rsidR="00040D9A" w:rsidRPr="008D2611">
        <w:rPr>
          <w:rFonts w:ascii="Times New Roman" w:hAnsi="Times New Roman"/>
          <w:sz w:val="24"/>
          <w:szCs w:val="24"/>
        </w:rPr>
        <w:t xml:space="preserve"> конференции буд</w:t>
      </w:r>
      <w:r w:rsidRPr="008D2611">
        <w:rPr>
          <w:rFonts w:ascii="Times New Roman" w:hAnsi="Times New Roman"/>
          <w:sz w:val="24"/>
          <w:szCs w:val="24"/>
        </w:rPr>
        <w:t>у</w:t>
      </w:r>
      <w:r w:rsidR="00040D9A" w:rsidRPr="008D2611">
        <w:rPr>
          <w:rFonts w:ascii="Times New Roman" w:hAnsi="Times New Roman"/>
          <w:sz w:val="24"/>
          <w:szCs w:val="24"/>
        </w:rPr>
        <w:t xml:space="preserve">т </w:t>
      </w:r>
      <w:r w:rsidRPr="008D2611">
        <w:rPr>
          <w:rFonts w:ascii="Times New Roman" w:hAnsi="Times New Roman"/>
          <w:sz w:val="24"/>
          <w:szCs w:val="24"/>
        </w:rPr>
        <w:t xml:space="preserve">размещены в электронном сетевом научно-образовательном журнале </w:t>
      </w:r>
      <w:r w:rsidR="00581AD6">
        <w:rPr>
          <w:rFonts w:ascii="Times New Roman" w:hAnsi="Times New Roman"/>
          <w:sz w:val="24"/>
          <w:szCs w:val="24"/>
        </w:rPr>
        <w:t>«</w:t>
      </w:r>
      <w:r w:rsidRPr="008D2611">
        <w:rPr>
          <w:rFonts w:ascii="Times New Roman" w:hAnsi="Times New Roman"/>
          <w:sz w:val="24"/>
          <w:szCs w:val="24"/>
        </w:rPr>
        <w:t>Современные вопросы биомедицины</w:t>
      </w:r>
      <w:r w:rsidR="00581AD6">
        <w:rPr>
          <w:rFonts w:ascii="Times New Roman" w:hAnsi="Times New Roman"/>
          <w:sz w:val="24"/>
          <w:szCs w:val="24"/>
        </w:rPr>
        <w:t>»</w:t>
      </w:r>
      <w:r w:rsidRPr="008D2611">
        <w:rPr>
          <w:rFonts w:ascii="Times New Roman" w:hAnsi="Times New Roman"/>
          <w:sz w:val="24"/>
          <w:szCs w:val="24"/>
        </w:rPr>
        <w:t xml:space="preserve">. Журнал </w:t>
      </w:r>
      <w:r w:rsidRPr="008D2611">
        <w:rPr>
          <w:rFonts w:ascii="Times New Roman" w:hAnsi="Times New Roman"/>
          <w:color w:val="000000"/>
          <w:sz w:val="24"/>
          <w:szCs w:val="24"/>
        </w:rPr>
        <w:t xml:space="preserve">включен </w:t>
      </w:r>
      <w:r w:rsidR="00581AD6">
        <w:rPr>
          <w:rFonts w:ascii="Times New Roman" w:hAnsi="Times New Roman"/>
          <w:color w:val="000000"/>
          <w:sz w:val="24"/>
          <w:szCs w:val="24"/>
        </w:rPr>
        <w:t xml:space="preserve">в </w:t>
      </w:r>
      <w:r w:rsidRPr="008D2611">
        <w:rPr>
          <w:rFonts w:ascii="Times New Roman" w:hAnsi="Times New Roman"/>
          <w:color w:val="000000"/>
          <w:sz w:val="24"/>
          <w:szCs w:val="24"/>
        </w:rPr>
        <w:t xml:space="preserve">базы научного цитирования РИНЦ и </w:t>
      </w:r>
      <w:proofErr w:type="spellStart"/>
      <w:r w:rsidRPr="008D2611">
        <w:rPr>
          <w:rFonts w:ascii="Times New Roman" w:hAnsi="Times New Roman"/>
          <w:color w:val="000000"/>
          <w:sz w:val="24"/>
          <w:szCs w:val="24"/>
          <w:lang w:val="en-US"/>
        </w:rPr>
        <w:t>Googlescholar</w:t>
      </w:r>
      <w:proofErr w:type="spellEnd"/>
      <w:r w:rsidRPr="008D2611">
        <w:rPr>
          <w:rFonts w:ascii="Times New Roman" w:hAnsi="Times New Roman"/>
          <w:color w:val="000000"/>
          <w:sz w:val="24"/>
          <w:szCs w:val="24"/>
        </w:rPr>
        <w:t>.</w:t>
      </w:r>
    </w:p>
    <w:p w:rsidR="00040D9A" w:rsidRPr="008D2611" w:rsidRDefault="00040D9A" w:rsidP="00002059">
      <w:pPr>
        <w:tabs>
          <w:tab w:val="num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2611">
        <w:rPr>
          <w:rFonts w:ascii="Times New Roman" w:hAnsi="Times New Roman"/>
          <w:sz w:val="24"/>
          <w:szCs w:val="24"/>
        </w:rPr>
        <w:t>Требования к публикации статей в журнале:</w:t>
      </w:r>
    </w:p>
    <w:p w:rsidR="00E224AA" w:rsidRPr="008D2611" w:rsidRDefault="00E224AA" w:rsidP="00E224AA">
      <w:pPr>
        <w:tabs>
          <w:tab w:val="num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2611">
        <w:rPr>
          <w:rFonts w:ascii="Times New Roman" w:hAnsi="Times New Roman"/>
          <w:sz w:val="24"/>
          <w:szCs w:val="24"/>
        </w:rPr>
        <w:t>1. К публикации принимаются обзорные статьи</w:t>
      </w:r>
      <w:r w:rsidR="00581AD6">
        <w:rPr>
          <w:rFonts w:ascii="Times New Roman" w:hAnsi="Times New Roman"/>
          <w:sz w:val="24"/>
          <w:szCs w:val="24"/>
        </w:rPr>
        <w:t xml:space="preserve"> и оригинальные исследования</w:t>
      </w:r>
      <w:r w:rsidRPr="008D2611">
        <w:rPr>
          <w:rFonts w:ascii="Times New Roman" w:hAnsi="Times New Roman"/>
          <w:sz w:val="24"/>
          <w:szCs w:val="24"/>
        </w:rPr>
        <w:t>. Публикуемые материалы должны быть актуальны, иметь научную новизну, теоретическую и практическую значимость.</w:t>
      </w:r>
    </w:p>
    <w:p w:rsidR="00E224AA" w:rsidRPr="008D2611" w:rsidRDefault="00E224AA" w:rsidP="00E224AA">
      <w:pPr>
        <w:tabs>
          <w:tab w:val="num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2611">
        <w:rPr>
          <w:rFonts w:ascii="Times New Roman" w:hAnsi="Times New Roman"/>
          <w:sz w:val="24"/>
          <w:szCs w:val="24"/>
        </w:rPr>
        <w:t>2. Статьи, отправленные ранее к публикации в другие издания, к печати не допускаются.</w:t>
      </w:r>
    </w:p>
    <w:p w:rsidR="00E224AA" w:rsidRPr="008D2611" w:rsidRDefault="00E224AA" w:rsidP="00E224AA">
      <w:pPr>
        <w:tabs>
          <w:tab w:val="num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2611">
        <w:rPr>
          <w:rFonts w:ascii="Times New Roman" w:hAnsi="Times New Roman"/>
          <w:sz w:val="24"/>
          <w:szCs w:val="24"/>
        </w:rPr>
        <w:t>3. В статье должны быть полностью указаны фамилия, имя, отчество, полное наименование учреждения, в котором работает автор, телефон и e-</w:t>
      </w:r>
      <w:proofErr w:type="spellStart"/>
      <w:r w:rsidRPr="008D2611">
        <w:rPr>
          <w:rFonts w:ascii="Times New Roman" w:hAnsi="Times New Roman"/>
          <w:sz w:val="24"/>
          <w:szCs w:val="24"/>
        </w:rPr>
        <w:t>mail</w:t>
      </w:r>
      <w:proofErr w:type="spellEnd"/>
      <w:r w:rsidRPr="008D2611">
        <w:rPr>
          <w:rFonts w:ascii="Times New Roman" w:hAnsi="Times New Roman"/>
          <w:sz w:val="24"/>
          <w:szCs w:val="24"/>
        </w:rPr>
        <w:t xml:space="preserve"> лица, ответственного за переписку.</w:t>
      </w:r>
    </w:p>
    <w:p w:rsidR="00E224AA" w:rsidRPr="008D2611" w:rsidRDefault="00E224AA" w:rsidP="00E224AA">
      <w:pPr>
        <w:tabs>
          <w:tab w:val="num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2611">
        <w:rPr>
          <w:rFonts w:ascii="Times New Roman" w:hAnsi="Times New Roman"/>
          <w:sz w:val="24"/>
          <w:szCs w:val="24"/>
        </w:rPr>
        <w:t xml:space="preserve">4. Статья должна быть подготовлена в редакторе </w:t>
      </w:r>
      <w:proofErr w:type="spellStart"/>
      <w:r w:rsidRPr="008D2611">
        <w:rPr>
          <w:rFonts w:ascii="Times New Roman" w:hAnsi="Times New Roman"/>
          <w:sz w:val="24"/>
          <w:szCs w:val="24"/>
        </w:rPr>
        <w:t>Word</w:t>
      </w:r>
      <w:proofErr w:type="spellEnd"/>
      <w:r w:rsidRPr="008D2611">
        <w:rPr>
          <w:rFonts w:ascii="Times New Roman" w:hAnsi="Times New Roman"/>
          <w:sz w:val="24"/>
          <w:szCs w:val="24"/>
        </w:rPr>
        <w:t xml:space="preserve">, напечатана шрифтом </w:t>
      </w:r>
      <w:proofErr w:type="spellStart"/>
      <w:r w:rsidRPr="008D2611">
        <w:rPr>
          <w:rFonts w:ascii="Times New Roman" w:hAnsi="Times New Roman"/>
          <w:sz w:val="24"/>
          <w:szCs w:val="24"/>
        </w:rPr>
        <w:t>TimesNewRoman</w:t>
      </w:r>
      <w:proofErr w:type="spellEnd"/>
      <w:r w:rsidRPr="008D2611">
        <w:rPr>
          <w:rFonts w:ascii="Times New Roman" w:hAnsi="Times New Roman"/>
          <w:sz w:val="24"/>
          <w:szCs w:val="24"/>
        </w:rPr>
        <w:t xml:space="preserve">, </w:t>
      </w:r>
      <w:r w:rsidRPr="00FA69FF">
        <w:rPr>
          <w:rFonts w:ascii="Times New Roman" w:hAnsi="Times New Roman"/>
          <w:color w:val="FF0000"/>
          <w:sz w:val="24"/>
          <w:szCs w:val="24"/>
        </w:rPr>
        <w:t xml:space="preserve">кегль – 14, междустрочный интервал – 1,5, </w:t>
      </w:r>
      <w:r w:rsidRPr="008D2611">
        <w:rPr>
          <w:rFonts w:ascii="Times New Roman" w:hAnsi="Times New Roman"/>
          <w:sz w:val="24"/>
          <w:szCs w:val="24"/>
        </w:rPr>
        <w:t>отступ первой строки – 1,25 см.</w:t>
      </w:r>
    </w:p>
    <w:p w:rsidR="00E224AA" w:rsidRPr="008D2611" w:rsidRDefault="00E224AA" w:rsidP="00E224AA">
      <w:pPr>
        <w:tabs>
          <w:tab w:val="num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2611">
        <w:rPr>
          <w:rFonts w:ascii="Times New Roman" w:hAnsi="Times New Roman"/>
          <w:sz w:val="24"/>
          <w:szCs w:val="24"/>
        </w:rPr>
        <w:t xml:space="preserve">5. Оригинальная статья должна содержать результаты собственных исследований. Объем оригинальной статьи </w:t>
      </w:r>
      <w:r w:rsidRPr="00FA69FF">
        <w:rPr>
          <w:rFonts w:ascii="Times New Roman" w:hAnsi="Times New Roman"/>
          <w:color w:val="FF0000"/>
          <w:sz w:val="24"/>
          <w:szCs w:val="24"/>
        </w:rPr>
        <w:t>6-10 страниц</w:t>
      </w:r>
      <w:r w:rsidRPr="008D2611">
        <w:rPr>
          <w:rFonts w:ascii="Times New Roman" w:hAnsi="Times New Roman"/>
          <w:sz w:val="24"/>
          <w:szCs w:val="24"/>
        </w:rPr>
        <w:t>. В обзоре литературы и лекции возможен объем в 12 страниц.</w:t>
      </w:r>
    </w:p>
    <w:p w:rsidR="00EF768D" w:rsidRDefault="00E224AA" w:rsidP="00E224AA">
      <w:pPr>
        <w:tabs>
          <w:tab w:val="num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2611">
        <w:rPr>
          <w:rFonts w:ascii="Times New Roman" w:hAnsi="Times New Roman"/>
          <w:sz w:val="24"/>
          <w:szCs w:val="24"/>
        </w:rPr>
        <w:t>6. Структура статьи оригинального исследования должна быть следующей: введение, включающее, актуальность темы, цель исследования</w:t>
      </w:r>
      <w:r w:rsidR="00EF768D" w:rsidRPr="00EF768D">
        <w:rPr>
          <w:rFonts w:ascii="Times New Roman" w:hAnsi="Times New Roman"/>
          <w:sz w:val="24"/>
          <w:szCs w:val="24"/>
        </w:rPr>
        <w:t>;</w:t>
      </w:r>
      <w:r w:rsidRPr="008D2611">
        <w:rPr>
          <w:rFonts w:ascii="Times New Roman" w:hAnsi="Times New Roman"/>
          <w:sz w:val="24"/>
          <w:szCs w:val="24"/>
        </w:rPr>
        <w:t xml:space="preserve"> м</w:t>
      </w:r>
      <w:r w:rsidR="00EF768D">
        <w:rPr>
          <w:rFonts w:ascii="Times New Roman" w:hAnsi="Times New Roman"/>
          <w:sz w:val="24"/>
          <w:szCs w:val="24"/>
        </w:rPr>
        <w:t>етоды и организацию исследования</w:t>
      </w:r>
      <w:r w:rsidRPr="008D2611">
        <w:rPr>
          <w:rFonts w:ascii="Times New Roman" w:hAnsi="Times New Roman"/>
          <w:sz w:val="24"/>
          <w:szCs w:val="24"/>
        </w:rPr>
        <w:t xml:space="preserve">, </w:t>
      </w:r>
      <w:r w:rsidRPr="008D2611">
        <w:rPr>
          <w:rFonts w:ascii="Times New Roman" w:hAnsi="Times New Roman"/>
          <w:sz w:val="24"/>
          <w:szCs w:val="24"/>
        </w:rPr>
        <w:lastRenderedPageBreak/>
        <w:t>результаты</w:t>
      </w:r>
      <w:r w:rsidR="00EF768D">
        <w:rPr>
          <w:rFonts w:ascii="Times New Roman" w:hAnsi="Times New Roman"/>
          <w:sz w:val="24"/>
          <w:szCs w:val="24"/>
        </w:rPr>
        <w:t xml:space="preserve"> исследования и их обсуждение</w:t>
      </w:r>
      <w:r w:rsidRPr="008D2611">
        <w:rPr>
          <w:rFonts w:ascii="Times New Roman" w:hAnsi="Times New Roman"/>
          <w:sz w:val="24"/>
          <w:szCs w:val="24"/>
        </w:rPr>
        <w:t xml:space="preserve">, выводы, список литературы, иллюстративный материал. </w:t>
      </w:r>
    </w:p>
    <w:p w:rsidR="00E224AA" w:rsidRPr="008D2611" w:rsidRDefault="00E224AA" w:rsidP="00E224AA">
      <w:pPr>
        <w:tabs>
          <w:tab w:val="num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2611">
        <w:rPr>
          <w:rFonts w:ascii="Times New Roman" w:hAnsi="Times New Roman"/>
          <w:sz w:val="24"/>
          <w:szCs w:val="24"/>
        </w:rPr>
        <w:t>7. Для всех статей обязательно резюме с ключевыми словами. Резюме включает цель исследования и его результаты. Объем резюме – 10-12 строк.</w:t>
      </w:r>
    </w:p>
    <w:p w:rsidR="00E224AA" w:rsidRPr="008D2611" w:rsidRDefault="00E224AA" w:rsidP="00E224AA">
      <w:pPr>
        <w:tabs>
          <w:tab w:val="num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2611">
        <w:rPr>
          <w:rFonts w:ascii="Times New Roman" w:hAnsi="Times New Roman"/>
          <w:sz w:val="24"/>
          <w:szCs w:val="24"/>
        </w:rPr>
        <w:t>8. Резюме, ключевые слова, фамилии и инициалы авторов, полное наименование учреждения переводятся на английский язык.</w:t>
      </w:r>
    </w:p>
    <w:p w:rsidR="00E224AA" w:rsidRPr="008D2611" w:rsidRDefault="00E224AA" w:rsidP="00E224AA">
      <w:pPr>
        <w:tabs>
          <w:tab w:val="num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2611">
        <w:rPr>
          <w:rFonts w:ascii="Times New Roman" w:hAnsi="Times New Roman"/>
          <w:sz w:val="24"/>
          <w:szCs w:val="24"/>
        </w:rPr>
        <w:t>9. В статье допускается использование общепринятых сокращений (единицы измерения, физические, химические и математические величины и термины) и аббревиатур. Все вводимые автором буквенные обозначения должны быть расшифрованы в тексте статьи при их первом упоминании. При введении аббревиатуры ее следует написать в круглых скобках после расшифровки, далее использовать только аббревиатуру.</w:t>
      </w:r>
    </w:p>
    <w:p w:rsidR="00E224AA" w:rsidRPr="008D2611" w:rsidRDefault="00E224AA" w:rsidP="00E224AA">
      <w:pPr>
        <w:tabs>
          <w:tab w:val="num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2611">
        <w:rPr>
          <w:rFonts w:ascii="Times New Roman" w:hAnsi="Times New Roman"/>
          <w:sz w:val="24"/>
          <w:szCs w:val="24"/>
        </w:rPr>
        <w:t xml:space="preserve">10. Список литературы должен быть выстроен по алфавиту по ГОСТУ 7.1-2003. </w:t>
      </w:r>
      <w:proofErr w:type="spellStart"/>
      <w:r w:rsidRPr="008D2611">
        <w:rPr>
          <w:rFonts w:ascii="Times New Roman" w:hAnsi="Times New Roman"/>
          <w:sz w:val="24"/>
          <w:szCs w:val="24"/>
        </w:rPr>
        <w:t>Такжесписок</w:t>
      </w:r>
      <w:proofErr w:type="spellEnd"/>
      <w:r w:rsidRPr="008D2611">
        <w:rPr>
          <w:rFonts w:ascii="Times New Roman" w:hAnsi="Times New Roman"/>
          <w:sz w:val="24"/>
          <w:szCs w:val="24"/>
        </w:rPr>
        <w:t xml:space="preserve"> литературы должен быть представлен на английском языке в соответствии с русским вариантом.</w:t>
      </w:r>
    </w:p>
    <w:p w:rsidR="00E224AA" w:rsidRPr="008D2611" w:rsidRDefault="00E224AA" w:rsidP="00E224AA">
      <w:pPr>
        <w:tabs>
          <w:tab w:val="num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2611">
        <w:rPr>
          <w:rFonts w:ascii="Times New Roman" w:hAnsi="Times New Roman"/>
          <w:sz w:val="24"/>
          <w:szCs w:val="24"/>
        </w:rPr>
        <w:t>11. Ссылки в тексте даются в квадратных скобках в соответствии с номерами списка литературы. Указываются все авторы статьи, указание «и др. (</w:t>
      </w:r>
      <w:proofErr w:type="spellStart"/>
      <w:r w:rsidRPr="008D2611">
        <w:rPr>
          <w:rFonts w:ascii="Times New Roman" w:hAnsi="Times New Roman"/>
          <w:sz w:val="24"/>
          <w:szCs w:val="24"/>
        </w:rPr>
        <w:t>etal</w:t>
      </w:r>
      <w:proofErr w:type="spellEnd"/>
      <w:r w:rsidRPr="008D2611">
        <w:rPr>
          <w:rFonts w:ascii="Times New Roman" w:hAnsi="Times New Roman"/>
          <w:sz w:val="24"/>
          <w:szCs w:val="24"/>
        </w:rPr>
        <w:t>.)» – не допускается, т.к. сокращение авторского коллектива до 2-3 фамилий влечет за собой потерю цитируемости неназванных соавторов. Литература должна указываться с названием статей. Не допускаются ссылки на неопубликованные работы.</w:t>
      </w:r>
    </w:p>
    <w:p w:rsidR="00E224AA" w:rsidRPr="008D2611" w:rsidRDefault="00E224AA" w:rsidP="00E224AA">
      <w:pPr>
        <w:tabs>
          <w:tab w:val="num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2611">
        <w:rPr>
          <w:rFonts w:ascii="Times New Roman" w:hAnsi="Times New Roman"/>
          <w:sz w:val="24"/>
          <w:szCs w:val="24"/>
        </w:rPr>
        <w:t>1</w:t>
      </w:r>
      <w:r w:rsidR="00274481" w:rsidRPr="008D2611">
        <w:rPr>
          <w:rFonts w:ascii="Times New Roman" w:hAnsi="Times New Roman"/>
          <w:sz w:val="24"/>
          <w:szCs w:val="24"/>
        </w:rPr>
        <w:t>2</w:t>
      </w:r>
      <w:r w:rsidRPr="008D2611">
        <w:rPr>
          <w:rFonts w:ascii="Times New Roman" w:hAnsi="Times New Roman"/>
          <w:sz w:val="24"/>
          <w:szCs w:val="24"/>
        </w:rPr>
        <w:t xml:space="preserve">. Статьи, принятые к печати, проходят научное </w:t>
      </w:r>
      <w:r w:rsidR="00274481" w:rsidRPr="008D2611">
        <w:rPr>
          <w:rFonts w:ascii="Times New Roman" w:hAnsi="Times New Roman"/>
          <w:sz w:val="24"/>
          <w:szCs w:val="24"/>
        </w:rPr>
        <w:t xml:space="preserve">рецензирование и </w:t>
      </w:r>
      <w:r w:rsidRPr="008D2611">
        <w:rPr>
          <w:rFonts w:ascii="Times New Roman" w:hAnsi="Times New Roman"/>
          <w:sz w:val="24"/>
          <w:szCs w:val="24"/>
        </w:rPr>
        <w:t xml:space="preserve">редактирование. Редакция оставляет за собой право сокращать и исправлять статьи. </w:t>
      </w:r>
    </w:p>
    <w:p w:rsidR="00E224AA" w:rsidRPr="008D2611" w:rsidRDefault="00E224AA" w:rsidP="00E224AA">
      <w:pPr>
        <w:tabs>
          <w:tab w:val="num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2611">
        <w:rPr>
          <w:rFonts w:ascii="Times New Roman" w:hAnsi="Times New Roman"/>
          <w:sz w:val="24"/>
          <w:szCs w:val="24"/>
        </w:rPr>
        <w:t>1</w:t>
      </w:r>
      <w:r w:rsidR="00274481" w:rsidRPr="008D2611">
        <w:rPr>
          <w:rFonts w:ascii="Times New Roman" w:hAnsi="Times New Roman"/>
          <w:sz w:val="24"/>
          <w:szCs w:val="24"/>
        </w:rPr>
        <w:t>3</w:t>
      </w:r>
      <w:r w:rsidRPr="008D2611">
        <w:rPr>
          <w:rFonts w:ascii="Times New Roman" w:hAnsi="Times New Roman"/>
          <w:sz w:val="24"/>
          <w:szCs w:val="24"/>
        </w:rPr>
        <w:t xml:space="preserve">. Рисунки с подписями должны быть сверстаны в том месте статьи, где они должны располагаться. Отдельно присылается файл в формате рисунка с расширением </w:t>
      </w:r>
      <w:proofErr w:type="spellStart"/>
      <w:r w:rsidRPr="008D2611">
        <w:rPr>
          <w:rFonts w:ascii="Times New Roman" w:hAnsi="Times New Roman"/>
          <w:sz w:val="24"/>
          <w:szCs w:val="24"/>
        </w:rPr>
        <w:t>tiff</w:t>
      </w:r>
      <w:proofErr w:type="spellEnd"/>
      <w:r w:rsidRPr="008D2611">
        <w:rPr>
          <w:rFonts w:ascii="Times New Roman" w:hAnsi="Times New Roman"/>
          <w:sz w:val="24"/>
          <w:szCs w:val="24"/>
        </w:rPr>
        <w:t xml:space="preserve"> или  </w:t>
      </w:r>
      <w:proofErr w:type="spellStart"/>
      <w:r w:rsidRPr="008D2611">
        <w:rPr>
          <w:rFonts w:ascii="Times New Roman" w:hAnsi="Times New Roman"/>
          <w:sz w:val="24"/>
          <w:szCs w:val="24"/>
        </w:rPr>
        <w:t>jpg</w:t>
      </w:r>
      <w:proofErr w:type="spellEnd"/>
      <w:r w:rsidRPr="008D2611">
        <w:rPr>
          <w:rFonts w:ascii="Times New Roman" w:hAnsi="Times New Roman"/>
          <w:sz w:val="24"/>
          <w:szCs w:val="24"/>
        </w:rPr>
        <w:t xml:space="preserve">, размер не менее 800 </w:t>
      </w:r>
      <w:proofErr w:type="spellStart"/>
      <w:r w:rsidRPr="008D2611">
        <w:rPr>
          <w:rFonts w:ascii="Times New Roman" w:hAnsi="Times New Roman"/>
          <w:sz w:val="24"/>
          <w:szCs w:val="24"/>
        </w:rPr>
        <w:t>Kb</w:t>
      </w:r>
      <w:proofErr w:type="spellEnd"/>
      <w:r w:rsidRPr="008D2611">
        <w:rPr>
          <w:rFonts w:ascii="Times New Roman" w:hAnsi="Times New Roman"/>
          <w:sz w:val="24"/>
          <w:szCs w:val="24"/>
        </w:rPr>
        <w:t>.</w:t>
      </w:r>
    </w:p>
    <w:p w:rsidR="00E224AA" w:rsidRPr="008D2611" w:rsidRDefault="00E224AA" w:rsidP="00E224AA">
      <w:pPr>
        <w:tabs>
          <w:tab w:val="num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2611">
        <w:rPr>
          <w:rFonts w:ascii="Times New Roman" w:hAnsi="Times New Roman"/>
          <w:sz w:val="24"/>
          <w:szCs w:val="24"/>
        </w:rPr>
        <w:t>1</w:t>
      </w:r>
      <w:r w:rsidR="00274481" w:rsidRPr="008D2611">
        <w:rPr>
          <w:rFonts w:ascii="Times New Roman" w:hAnsi="Times New Roman"/>
          <w:sz w:val="24"/>
          <w:szCs w:val="24"/>
        </w:rPr>
        <w:t>4</w:t>
      </w:r>
      <w:r w:rsidRPr="008D2611">
        <w:rPr>
          <w:rFonts w:ascii="Times New Roman" w:hAnsi="Times New Roman"/>
          <w:sz w:val="24"/>
          <w:szCs w:val="24"/>
        </w:rPr>
        <w:t xml:space="preserve">. Таблицы должны быть сверстаны в том месте, где они должны располагаться. Сверху справа необходимо обозначить номер таблицы, ниже дается ее название. Сокращения слов в таблицах не допускаются. Все цифры в таблицах должны </w:t>
      </w:r>
      <w:proofErr w:type="gramStart"/>
      <w:r w:rsidRPr="008D2611">
        <w:rPr>
          <w:rFonts w:ascii="Times New Roman" w:hAnsi="Times New Roman"/>
          <w:sz w:val="24"/>
          <w:szCs w:val="24"/>
        </w:rPr>
        <w:t>соответствовать цифрам в тексте и обязательно обработаны</w:t>
      </w:r>
      <w:proofErr w:type="gramEnd"/>
      <w:r w:rsidRPr="008D2611">
        <w:rPr>
          <w:rFonts w:ascii="Times New Roman" w:hAnsi="Times New Roman"/>
          <w:sz w:val="24"/>
          <w:szCs w:val="24"/>
        </w:rPr>
        <w:t xml:space="preserve"> статистически.</w:t>
      </w:r>
    </w:p>
    <w:p w:rsidR="00E224AA" w:rsidRPr="008D2611" w:rsidRDefault="00E224AA" w:rsidP="00E224AA">
      <w:pPr>
        <w:tabs>
          <w:tab w:val="num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2611">
        <w:rPr>
          <w:rFonts w:ascii="Times New Roman" w:hAnsi="Times New Roman"/>
          <w:sz w:val="24"/>
          <w:szCs w:val="24"/>
        </w:rPr>
        <w:t>1</w:t>
      </w:r>
      <w:r w:rsidR="00274481" w:rsidRPr="008D2611">
        <w:rPr>
          <w:rFonts w:ascii="Times New Roman" w:hAnsi="Times New Roman"/>
          <w:sz w:val="24"/>
          <w:szCs w:val="24"/>
        </w:rPr>
        <w:t>5</w:t>
      </w:r>
      <w:r w:rsidRPr="008D2611">
        <w:rPr>
          <w:rFonts w:ascii="Times New Roman" w:hAnsi="Times New Roman"/>
          <w:sz w:val="24"/>
          <w:szCs w:val="24"/>
        </w:rPr>
        <w:t>. Если рисунок или таблица одна, то номер не присваивается. Каждый рисунок или таблица должны иметь единообразный заголовок и расшифровку всех сокращений. В подписях к рисункам указываются обозначения по осям абсцисс и ординат и единицы измерения.</w:t>
      </w:r>
    </w:p>
    <w:p w:rsidR="00A47203" w:rsidRPr="00FA69FF" w:rsidRDefault="00E224AA" w:rsidP="00E224AA">
      <w:pPr>
        <w:tabs>
          <w:tab w:val="num" w:pos="360"/>
        </w:tabs>
        <w:spacing w:after="0" w:line="240" w:lineRule="auto"/>
        <w:jc w:val="both"/>
        <w:rPr>
          <w:rFonts w:ascii="Times New Roman" w:hAnsi="Times New Roman"/>
          <w:color w:val="FF0000"/>
          <w:spacing w:val="-2"/>
          <w:sz w:val="24"/>
          <w:szCs w:val="24"/>
        </w:rPr>
      </w:pPr>
      <w:r w:rsidRPr="00FA69FF">
        <w:rPr>
          <w:rFonts w:ascii="Times New Roman" w:hAnsi="Times New Roman"/>
          <w:color w:val="FF0000"/>
          <w:sz w:val="24"/>
          <w:szCs w:val="24"/>
        </w:rPr>
        <w:t>Стоимость публикации: бесплатно.</w:t>
      </w:r>
    </w:p>
    <w:p w:rsidR="00E224AA" w:rsidRPr="008D2611" w:rsidRDefault="00E224AA" w:rsidP="00E224AA">
      <w:pPr>
        <w:tabs>
          <w:tab w:val="num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2611">
        <w:rPr>
          <w:rFonts w:ascii="Times New Roman" w:hAnsi="Times New Roman"/>
          <w:sz w:val="24"/>
          <w:szCs w:val="24"/>
        </w:rPr>
        <w:t xml:space="preserve">Статья и сопроводительные документы </w:t>
      </w:r>
      <w:r w:rsidR="00274481" w:rsidRPr="008D2611">
        <w:rPr>
          <w:rFonts w:ascii="Times New Roman" w:hAnsi="Times New Roman"/>
          <w:sz w:val="24"/>
          <w:szCs w:val="24"/>
        </w:rPr>
        <w:t xml:space="preserve">(сведения об авторах) </w:t>
      </w:r>
      <w:r w:rsidRPr="008D2611">
        <w:rPr>
          <w:rFonts w:ascii="Times New Roman" w:hAnsi="Times New Roman"/>
          <w:sz w:val="24"/>
          <w:szCs w:val="24"/>
        </w:rPr>
        <w:t xml:space="preserve">принимаются только в электронном виде  на адрес: </w:t>
      </w:r>
      <w:r w:rsidR="00581AD6" w:rsidRPr="00581AD6">
        <w:rPr>
          <w:rFonts w:ascii="Times New Roman" w:hAnsi="Times New Roman"/>
          <w:sz w:val="24"/>
          <w:szCs w:val="24"/>
        </w:rPr>
        <w:t>nic_kir@mail.ru</w:t>
      </w:r>
      <w:r w:rsidR="00581AD6">
        <w:rPr>
          <w:rFonts w:ascii="Times New Roman" w:hAnsi="Times New Roman"/>
          <w:sz w:val="24"/>
          <w:szCs w:val="24"/>
        </w:rPr>
        <w:t>.</w:t>
      </w:r>
    </w:p>
    <w:p w:rsidR="00CC1681" w:rsidRPr="00FA69FF" w:rsidRDefault="00CC1681" w:rsidP="00002059">
      <w:pPr>
        <w:tabs>
          <w:tab w:val="num" w:pos="360"/>
        </w:tabs>
        <w:spacing w:after="0" w:line="240" w:lineRule="auto"/>
        <w:jc w:val="both"/>
        <w:rPr>
          <w:rFonts w:ascii="Times New Roman" w:hAnsi="Times New Roman"/>
          <w:b/>
          <w:color w:val="FF0000"/>
          <w:spacing w:val="-2"/>
          <w:sz w:val="24"/>
          <w:szCs w:val="24"/>
        </w:rPr>
      </w:pPr>
      <w:r w:rsidRPr="008D2611">
        <w:rPr>
          <w:rFonts w:ascii="Times New Roman" w:hAnsi="Times New Roman"/>
          <w:b/>
          <w:color w:val="000000"/>
          <w:spacing w:val="-2"/>
          <w:sz w:val="24"/>
          <w:szCs w:val="24"/>
        </w:rPr>
        <w:t>Ок</w:t>
      </w:r>
      <w:r w:rsidR="005E2252" w:rsidRPr="008D2611">
        <w:rPr>
          <w:rFonts w:ascii="Times New Roman" w:hAnsi="Times New Roman"/>
          <w:b/>
          <w:color w:val="000000"/>
          <w:spacing w:val="-2"/>
          <w:sz w:val="24"/>
          <w:szCs w:val="24"/>
        </w:rPr>
        <w:t>он</w:t>
      </w:r>
      <w:r w:rsidR="001746CC" w:rsidRPr="008D2611">
        <w:rPr>
          <w:rFonts w:ascii="Times New Roman" w:hAnsi="Times New Roman"/>
          <w:b/>
          <w:color w:val="000000"/>
          <w:spacing w:val="-2"/>
          <w:sz w:val="24"/>
          <w:szCs w:val="24"/>
        </w:rPr>
        <w:t xml:space="preserve">чательная </w:t>
      </w:r>
      <w:bookmarkStart w:id="0" w:name="_GoBack"/>
      <w:r w:rsidR="001746CC" w:rsidRPr="00FA69FF">
        <w:rPr>
          <w:rFonts w:ascii="Times New Roman" w:hAnsi="Times New Roman"/>
          <w:b/>
          <w:color w:val="FF0000"/>
          <w:spacing w:val="-2"/>
          <w:sz w:val="24"/>
          <w:szCs w:val="24"/>
        </w:rPr>
        <w:t xml:space="preserve">дата подачи статей: </w:t>
      </w:r>
      <w:r w:rsidR="00BD11B1" w:rsidRPr="00FA69FF">
        <w:rPr>
          <w:rFonts w:ascii="Times New Roman" w:hAnsi="Times New Roman"/>
          <w:b/>
          <w:color w:val="FF0000"/>
          <w:spacing w:val="-2"/>
          <w:sz w:val="24"/>
          <w:szCs w:val="24"/>
        </w:rPr>
        <w:t>1</w:t>
      </w:r>
      <w:r w:rsidR="00A5280C" w:rsidRPr="00FA69FF">
        <w:rPr>
          <w:rFonts w:ascii="Times New Roman" w:hAnsi="Times New Roman"/>
          <w:b/>
          <w:color w:val="FF0000"/>
          <w:spacing w:val="-2"/>
          <w:sz w:val="24"/>
          <w:szCs w:val="24"/>
        </w:rPr>
        <w:t>мая</w:t>
      </w:r>
      <w:r w:rsidR="00A11206" w:rsidRPr="00FA69FF">
        <w:rPr>
          <w:rFonts w:ascii="Times New Roman" w:hAnsi="Times New Roman"/>
          <w:b/>
          <w:color w:val="FF0000"/>
          <w:spacing w:val="-2"/>
          <w:sz w:val="24"/>
          <w:szCs w:val="24"/>
        </w:rPr>
        <w:t xml:space="preserve"> </w:t>
      </w:r>
      <w:r w:rsidR="007951A9" w:rsidRPr="00FA69FF">
        <w:rPr>
          <w:rFonts w:ascii="Times New Roman" w:hAnsi="Times New Roman"/>
          <w:b/>
          <w:color w:val="FF0000"/>
          <w:spacing w:val="-2"/>
          <w:sz w:val="24"/>
          <w:szCs w:val="24"/>
        </w:rPr>
        <w:t>201</w:t>
      </w:r>
      <w:r w:rsidR="00A5280C" w:rsidRPr="00FA69FF">
        <w:rPr>
          <w:rFonts w:ascii="Times New Roman" w:hAnsi="Times New Roman"/>
          <w:b/>
          <w:color w:val="FF0000"/>
          <w:spacing w:val="-2"/>
          <w:sz w:val="24"/>
          <w:szCs w:val="24"/>
        </w:rPr>
        <w:t>9</w:t>
      </w:r>
      <w:r w:rsidR="007951A9" w:rsidRPr="00FA69FF">
        <w:rPr>
          <w:rFonts w:ascii="Times New Roman" w:hAnsi="Times New Roman"/>
          <w:b/>
          <w:color w:val="FF0000"/>
          <w:spacing w:val="-2"/>
          <w:sz w:val="24"/>
          <w:szCs w:val="24"/>
        </w:rPr>
        <w:t xml:space="preserve"> г.</w:t>
      </w:r>
    </w:p>
    <w:bookmarkEnd w:id="0"/>
    <w:p w:rsidR="000E590B" w:rsidRPr="008D2611" w:rsidRDefault="000E590B" w:rsidP="000E590B">
      <w:pPr>
        <w:tabs>
          <w:tab w:val="left" w:pos="709"/>
          <w:tab w:val="left" w:pos="993"/>
        </w:tabs>
        <w:jc w:val="both"/>
        <w:rPr>
          <w:rFonts w:ascii="Times New Roman" w:hAnsi="Times New Roman"/>
          <w:b/>
          <w:bCs/>
          <w:sz w:val="24"/>
          <w:szCs w:val="24"/>
        </w:rPr>
      </w:pPr>
      <w:r w:rsidRPr="008D2611">
        <w:rPr>
          <w:rFonts w:ascii="Times New Roman" w:hAnsi="Times New Roman"/>
          <w:b/>
          <w:bCs/>
          <w:sz w:val="24"/>
          <w:szCs w:val="24"/>
        </w:rPr>
        <w:t xml:space="preserve">Заезд и регистрация участников конференции – </w:t>
      </w:r>
      <w:r w:rsidR="00653B3B">
        <w:rPr>
          <w:rFonts w:ascii="Times New Roman" w:hAnsi="Times New Roman"/>
          <w:b/>
          <w:bCs/>
          <w:sz w:val="24"/>
          <w:szCs w:val="24"/>
        </w:rPr>
        <w:t>1</w:t>
      </w:r>
      <w:r w:rsidR="00A5280C">
        <w:rPr>
          <w:rFonts w:ascii="Times New Roman" w:hAnsi="Times New Roman"/>
          <w:b/>
          <w:bCs/>
          <w:sz w:val="24"/>
          <w:szCs w:val="24"/>
        </w:rPr>
        <w:t>4</w:t>
      </w:r>
      <w:r w:rsidR="00A1120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A5280C">
        <w:rPr>
          <w:rFonts w:ascii="Times New Roman" w:hAnsi="Times New Roman"/>
          <w:b/>
          <w:bCs/>
          <w:sz w:val="24"/>
          <w:szCs w:val="24"/>
        </w:rPr>
        <w:t>мая</w:t>
      </w:r>
      <w:r w:rsidRPr="008D2611">
        <w:rPr>
          <w:rFonts w:ascii="Times New Roman" w:hAnsi="Times New Roman"/>
          <w:b/>
          <w:bCs/>
          <w:sz w:val="24"/>
          <w:szCs w:val="24"/>
        </w:rPr>
        <w:t xml:space="preserve"> 201</w:t>
      </w:r>
      <w:r w:rsidR="00A5280C">
        <w:rPr>
          <w:rFonts w:ascii="Times New Roman" w:hAnsi="Times New Roman"/>
          <w:b/>
          <w:bCs/>
          <w:sz w:val="24"/>
          <w:szCs w:val="24"/>
        </w:rPr>
        <w:t>9</w:t>
      </w:r>
      <w:r w:rsidRPr="008D2611">
        <w:rPr>
          <w:rFonts w:ascii="Times New Roman" w:hAnsi="Times New Roman"/>
          <w:b/>
          <w:bCs/>
          <w:sz w:val="24"/>
          <w:szCs w:val="24"/>
        </w:rPr>
        <w:t xml:space="preserve"> г., проведение конференции </w:t>
      </w:r>
      <w:r w:rsidR="00581AD6">
        <w:rPr>
          <w:rFonts w:ascii="Times New Roman" w:hAnsi="Times New Roman"/>
          <w:b/>
          <w:bCs/>
          <w:sz w:val="24"/>
          <w:szCs w:val="24"/>
        </w:rPr>
        <w:t>1</w:t>
      </w:r>
      <w:r w:rsidR="00A5280C">
        <w:rPr>
          <w:rFonts w:ascii="Times New Roman" w:hAnsi="Times New Roman"/>
          <w:b/>
          <w:bCs/>
          <w:sz w:val="24"/>
          <w:szCs w:val="24"/>
        </w:rPr>
        <w:t>5</w:t>
      </w:r>
      <w:r w:rsidR="00581AD6">
        <w:rPr>
          <w:rFonts w:ascii="Times New Roman" w:hAnsi="Times New Roman"/>
          <w:b/>
          <w:bCs/>
          <w:sz w:val="24"/>
          <w:szCs w:val="24"/>
        </w:rPr>
        <w:t>-1</w:t>
      </w:r>
      <w:r w:rsidR="00A5280C">
        <w:rPr>
          <w:rFonts w:ascii="Times New Roman" w:hAnsi="Times New Roman"/>
          <w:b/>
          <w:bCs/>
          <w:sz w:val="24"/>
          <w:szCs w:val="24"/>
        </w:rPr>
        <w:t>6мая</w:t>
      </w:r>
      <w:r w:rsidRPr="008D2611">
        <w:rPr>
          <w:rFonts w:ascii="Times New Roman" w:hAnsi="Times New Roman"/>
          <w:b/>
          <w:bCs/>
          <w:sz w:val="24"/>
          <w:szCs w:val="24"/>
        </w:rPr>
        <w:t xml:space="preserve"> 201</w:t>
      </w:r>
      <w:r w:rsidR="00A5280C">
        <w:rPr>
          <w:rFonts w:ascii="Times New Roman" w:hAnsi="Times New Roman"/>
          <w:b/>
          <w:bCs/>
          <w:sz w:val="24"/>
          <w:szCs w:val="24"/>
        </w:rPr>
        <w:t>9</w:t>
      </w:r>
      <w:r w:rsidRPr="008D2611">
        <w:rPr>
          <w:rFonts w:ascii="Times New Roman" w:hAnsi="Times New Roman"/>
          <w:b/>
          <w:bCs/>
          <w:sz w:val="24"/>
          <w:szCs w:val="24"/>
        </w:rPr>
        <w:t xml:space="preserve"> г., выезд участников – </w:t>
      </w:r>
      <w:r w:rsidR="00A5280C">
        <w:rPr>
          <w:rFonts w:ascii="Times New Roman" w:hAnsi="Times New Roman"/>
          <w:b/>
          <w:bCs/>
          <w:sz w:val="24"/>
          <w:szCs w:val="24"/>
        </w:rPr>
        <w:t>17</w:t>
      </w:r>
      <w:r w:rsidR="00A1120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A5280C">
        <w:rPr>
          <w:rFonts w:ascii="Times New Roman" w:hAnsi="Times New Roman"/>
          <w:b/>
          <w:bCs/>
          <w:sz w:val="24"/>
          <w:szCs w:val="24"/>
        </w:rPr>
        <w:t>мая</w:t>
      </w:r>
      <w:r w:rsidR="00A1120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8D2611">
        <w:rPr>
          <w:rFonts w:ascii="Times New Roman" w:hAnsi="Times New Roman"/>
          <w:b/>
          <w:bCs/>
          <w:sz w:val="24"/>
          <w:szCs w:val="24"/>
        </w:rPr>
        <w:t>201</w:t>
      </w:r>
      <w:r w:rsidR="00A5280C">
        <w:rPr>
          <w:rFonts w:ascii="Times New Roman" w:hAnsi="Times New Roman"/>
          <w:b/>
          <w:bCs/>
          <w:sz w:val="24"/>
          <w:szCs w:val="24"/>
        </w:rPr>
        <w:t>9</w:t>
      </w:r>
      <w:r w:rsidRPr="008D2611">
        <w:rPr>
          <w:rFonts w:ascii="Times New Roman" w:hAnsi="Times New Roman"/>
          <w:b/>
          <w:bCs/>
          <w:sz w:val="24"/>
          <w:szCs w:val="24"/>
        </w:rPr>
        <w:t xml:space="preserve"> г.</w:t>
      </w:r>
    </w:p>
    <w:sectPr w:rsidR="000E590B" w:rsidRPr="008D2611" w:rsidSect="00A5280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061" w:right="915" w:bottom="993" w:left="185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6BEF" w:rsidRDefault="00666BEF" w:rsidP="00684DBA">
      <w:pPr>
        <w:spacing w:after="0" w:line="240" w:lineRule="auto"/>
      </w:pPr>
      <w:r>
        <w:separator/>
      </w:r>
    </w:p>
  </w:endnote>
  <w:endnote w:type="continuationSeparator" w:id="0">
    <w:p w:rsidR="00666BEF" w:rsidRDefault="00666BEF" w:rsidP="00684D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37A4" w:rsidRDefault="00E537A4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37A4" w:rsidRDefault="00E537A4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37A4" w:rsidRDefault="00E537A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6BEF" w:rsidRDefault="00666BEF" w:rsidP="00684DBA">
      <w:pPr>
        <w:spacing w:after="0" w:line="240" w:lineRule="auto"/>
      </w:pPr>
      <w:r>
        <w:separator/>
      </w:r>
    </w:p>
  </w:footnote>
  <w:footnote w:type="continuationSeparator" w:id="0">
    <w:p w:rsidR="00666BEF" w:rsidRDefault="00666BEF" w:rsidP="00684D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37A4" w:rsidRDefault="00E537A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37A4" w:rsidRDefault="00666BEF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FA69FF">
      <w:rPr>
        <w:noProof/>
      </w:rPr>
      <w:t>4</w:t>
    </w:r>
    <w:r>
      <w:rPr>
        <w:noProof/>
      </w:rPr>
      <w:fldChar w:fldCharType="end"/>
    </w:r>
  </w:p>
  <w:p w:rsidR="00E537A4" w:rsidRDefault="00E537A4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37A4" w:rsidRDefault="00E537A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16BF1"/>
    <w:multiLevelType w:val="hybridMultilevel"/>
    <w:tmpl w:val="DBFA936A"/>
    <w:lvl w:ilvl="0" w:tplc="D5EEBE2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01725A"/>
    <w:multiLevelType w:val="hybridMultilevel"/>
    <w:tmpl w:val="731EC0B4"/>
    <w:lvl w:ilvl="0" w:tplc="B826123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C27211C"/>
    <w:multiLevelType w:val="hybridMultilevel"/>
    <w:tmpl w:val="1D3C09AC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A9C238B"/>
    <w:multiLevelType w:val="hybridMultilevel"/>
    <w:tmpl w:val="CFB273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3950BE"/>
    <w:multiLevelType w:val="hybridMultilevel"/>
    <w:tmpl w:val="31CA993A"/>
    <w:lvl w:ilvl="0" w:tplc="7A5A721C">
      <w:start w:val="1"/>
      <w:numFmt w:val="decimal"/>
      <w:lvlText w:val="%1.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7789274C"/>
    <w:multiLevelType w:val="hybridMultilevel"/>
    <w:tmpl w:val="C3726B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29273D"/>
    <w:multiLevelType w:val="multilevel"/>
    <w:tmpl w:val="034A90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821"/>
    <w:rsid w:val="00002059"/>
    <w:rsid w:val="00040D9A"/>
    <w:rsid w:val="00081A5F"/>
    <w:rsid w:val="00081E7F"/>
    <w:rsid w:val="000A0C91"/>
    <w:rsid w:val="000E41F9"/>
    <w:rsid w:val="000E590B"/>
    <w:rsid w:val="00111CC3"/>
    <w:rsid w:val="00121AEA"/>
    <w:rsid w:val="0012324D"/>
    <w:rsid w:val="00125E8D"/>
    <w:rsid w:val="0014474A"/>
    <w:rsid w:val="001746CC"/>
    <w:rsid w:val="001C68ED"/>
    <w:rsid w:val="00233AD5"/>
    <w:rsid w:val="00274481"/>
    <w:rsid w:val="002A59C3"/>
    <w:rsid w:val="002E1C33"/>
    <w:rsid w:val="002E6F78"/>
    <w:rsid w:val="003013EB"/>
    <w:rsid w:val="00313F65"/>
    <w:rsid w:val="003173BA"/>
    <w:rsid w:val="003204AA"/>
    <w:rsid w:val="00332816"/>
    <w:rsid w:val="0035446F"/>
    <w:rsid w:val="00365BCF"/>
    <w:rsid w:val="00366217"/>
    <w:rsid w:val="003904A6"/>
    <w:rsid w:val="003A4862"/>
    <w:rsid w:val="003F6362"/>
    <w:rsid w:val="0040731B"/>
    <w:rsid w:val="00443AB8"/>
    <w:rsid w:val="00467CDA"/>
    <w:rsid w:val="00494F62"/>
    <w:rsid w:val="00495B1A"/>
    <w:rsid w:val="004E0AF0"/>
    <w:rsid w:val="004F4E8F"/>
    <w:rsid w:val="004F6955"/>
    <w:rsid w:val="00513A98"/>
    <w:rsid w:val="00534899"/>
    <w:rsid w:val="00546D42"/>
    <w:rsid w:val="0055500A"/>
    <w:rsid w:val="00572F31"/>
    <w:rsid w:val="005765F2"/>
    <w:rsid w:val="00581AD6"/>
    <w:rsid w:val="005E2252"/>
    <w:rsid w:val="00634DA5"/>
    <w:rsid w:val="00642799"/>
    <w:rsid w:val="00645CBC"/>
    <w:rsid w:val="00653B3B"/>
    <w:rsid w:val="00661229"/>
    <w:rsid w:val="00666BEF"/>
    <w:rsid w:val="00676E8D"/>
    <w:rsid w:val="00684DBA"/>
    <w:rsid w:val="006C1056"/>
    <w:rsid w:val="006E7E34"/>
    <w:rsid w:val="006F03AF"/>
    <w:rsid w:val="007016F2"/>
    <w:rsid w:val="00792B56"/>
    <w:rsid w:val="007951A9"/>
    <w:rsid w:val="007F0DD2"/>
    <w:rsid w:val="007F5C6A"/>
    <w:rsid w:val="00813583"/>
    <w:rsid w:val="00835AC4"/>
    <w:rsid w:val="00853D10"/>
    <w:rsid w:val="008B043A"/>
    <w:rsid w:val="008D2611"/>
    <w:rsid w:val="00910B2A"/>
    <w:rsid w:val="00933FE4"/>
    <w:rsid w:val="00935C6D"/>
    <w:rsid w:val="009646E0"/>
    <w:rsid w:val="00967821"/>
    <w:rsid w:val="009A066C"/>
    <w:rsid w:val="009D56DB"/>
    <w:rsid w:val="009D7403"/>
    <w:rsid w:val="009F4539"/>
    <w:rsid w:val="009F5E61"/>
    <w:rsid w:val="00A10DB2"/>
    <w:rsid w:val="00A11206"/>
    <w:rsid w:val="00A41C8E"/>
    <w:rsid w:val="00A47203"/>
    <w:rsid w:val="00A5280C"/>
    <w:rsid w:val="00A63E5A"/>
    <w:rsid w:val="00A753A2"/>
    <w:rsid w:val="00A90FD0"/>
    <w:rsid w:val="00AA24F1"/>
    <w:rsid w:val="00AB6467"/>
    <w:rsid w:val="00AD1D81"/>
    <w:rsid w:val="00AD27C8"/>
    <w:rsid w:val="00AE5CD2"/>
    <w:rsid w:val="00BA2E71"/>
    <w:rsid w:val="00BB3400"/>
    <w:rsid w:val="00BD11B1"/>
    <w:rsid w:val="00BD5AA5"/>
    <w:rsid w:val="00BE2EB3"/>
    <w:rsid w:val="00C055F1"/>
    <w:rsid w:val="00C51304"/>
    <w:rsid w:val="00C82D34"/>
    <w:rsid w:val="00C90099"/>
    <w:rsid w:val="00CA6219"/>
    <w:rsid w:val="00CB24C6"/>
    <w:rsid w:val="00CC1681"/>
    <w:rsid w:val="00CF3126"/>
    <w:rsid w:val="00D160CA"/>
    <w:rsid w:val="00D45A35"/>
    <w:rsid w:val="00D5257B"/>
    <w:rsid w:val="00D962E5"/>
    <w:rsid w:val="00DB0C6A"/>
    <w:rsid w:val="00DF787D"/>
    <w:rsid w:val="00E1151B"/>
    <w:rsid w:val="00E20409"/>
    <w:rsid w:val="00E224AA"/>
    <w:rsid w:val="00E27336"/>
    <w:rsid w:val="00E537A4"/>
    <w:rsid w:val="00E6511D"/>
    <w:rsid w:val="00EB12CD"/>
    <w:rsid w:val="00EF5A63"/>
    <w:rsid w:val="00EF768D"/>
    <w:rsid w:val="00F12612"/>
    <w:rsid w:val="00F47D64"/>
    <w:rsid w:val="00F90383"/>
    <w:rsid w:val="00FA3C84"/>
    <w:rsid w:val="00FA69FF"/>
    <w:rsid w:val="00FB03B6"/>
    <w:rsid w:val="00FB11CF"/>
    <w:rsid w:val="00FB6540"/>
    <w:rsid w:val="00FC30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403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"/>
    <w:basedOn w:val="a"/>
    <w:rsid w:val="00933FE4"/>
    <w:pPr>
      <w:widowControl w:val="0"/>
      <w:spacing w:before="120" w:after="0" w:line="240" w:lineRule="auto"/>
      <w:ind w:firstLine="709"/>
      <w:jc w:val="both"/>
    </w:pPr>
    <w:rPr>
      <w:rFonts w:ascii="Times New Roman" w:eastAsia="SimSun" w:hAnsi="Times New Roman" w:cs="Arial"/>
      <w:kern w:val="2"/>
      <w:sz w:val="24"/>
      <w:szCs w:val="24"/>
      <w:lang w:eastAsia="zh-CN"/>
    </w:rPr>
  </w:style>
  <w:style w:type="character" w:styleId="a4">
    <w:name w:val="Hyperlink"/>
    <w:unhideWhenUsed/>
    <w:rsid w:val="00AD27C8"/>
    <w:rPr>
      <w:color w:val="0563C1"/>
      <w:u w:val="single"/>
    </w:rPr>
  </w:style>
  <w:style w:type="paragraph" w:styleId="a5">
    <w:name w:val="header"/>
    <w:basedOn w:val="a"/>
    <w:link w:val="a6"/>
    <w:uiPriority w:val="99"/>
    <w:unhideWhenUsed/>
    <w:rsid w:val="00684DB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684DBA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684DB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684DBA"/>
    <w:rPr>
      <w:sz w:val="22"/>
      <w:szCs w:val="22"/>
      <w:lang w:eastAsia="en-US"/>
    </w:rPr>
  </w:style>
  <w:style w:type="paragraph" w:styleId="2">
    <w:name w:val="Body Text 2"/>
    <w:basedOn w:val="a"/>
    <w:link w:val="20"/>
    <w:rsid w:val="00467CDA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467CDA"/>
    <w:rPr>
      <w:rFonts w:ascii="Times New Roman" w:eastAsia="Times New Roman" w:hAnsi="Times New Roman"/>
      <w:sz w:val="24"/>
      <w:szCs w:val="24"/>
    </w:rPr>
  </w:style>
  <w:style w:type="paragraph" w:styleId="a9">
    <w:name w:val="List Paragraph"/>
    <w:basedOn w:val="a"/>
    <w:uiPriority w:val="34"/>
    <w:qFormat/>
    <w:rsid w:val="00E224AA"/>
    <w:pPr>
      <w:ind w:left="720"/>
      <w:contextualSpacing/>
    </w:pPr>
  </w:style>
  <w:style w:type="paragraph" w:customStyle="1" w:styleId="aa">
    <w:name w:val="Знак Знак Знак Знак Знак Знак Знак Знак"/>
    <w:basedOn w:val="a"/>
    <w:rsid w:val="00274481"/>
    <w:pPr>
      <w:widowControl w:val="0"/>
      <w:spacing w:before="120" w:after="0" w:line="240" w:lineRule="auto"/>
      <w:ind w:firstLine="709"/>
      <w:jc w:val="both"/>
    </w:pPr>
    <w:rPr>
      <w:rFonts w:ascii="Times New Roman" w:eastAsia="SimSun" w:hAnsi="Times New Roman" w:cs="Arial"/>
      <w:kern w:val="2"/>
      <w:sz w:val="24"/>
      <w:szCs w:val="24"/>
      <w:lang w:eastAsia="zh-CN"/>
    </w:rPr>
  </w:style>
  <w:style w:type="paragraph" w:styleId="ab">
    <w:name w:val="Body Text"/>
    <w:basedOn w:val="a"/>
    <w:link w:val="ac"/>
    <w:uiPriority w:val="99"/>
    <w:unhideWhenUsed/>
    <w:rsid w:val="00274481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274481"/>
    <w:rPr>
      <w:sz w:val="22"/>
      <w:szCs w:val="22"/>
      <w:lang w:eastAsia="en-US"/>
    </w:rPr>
  </w:style>
  <w:style w:type="paragraph" w:styleId="ad">
    <w:name w:val="Balloon Text"/>
    <w:basedOn w:val="a"/>
    <w:link w:val="ae"/>
    <w:uiPriority w:val="99"/>
    <w:semiHidden/>
    <w:unhideWhenUsed/>
    <w:rsid w:val="004F69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4F6955"/>
    <w:rPr>
      <w:rFonts w:ascii="Segoe UI" w:hAnsi="Segoe UI" w:cs="Segoe UI"/>
      <w:sz w:val="18"/>
      <w:szCs w:val="18"/>
      <w:lang w:eastAsia="en-US"/>
    </w:rPr>
  </w:style>
  <w:style w:type="paragraph" w:customStyle="1" w:styleId="af">
    <w:name w:val="Знак Знак Знак Знак Знак Знак Знак Знак"/>
    <w:basedOn w:val="a"/>
    <w:rsid w:val="00BD11B1"/>
    <w:pPr>
      <w:widowControl w:val="0"/>
      <w:spacing w:before="120" w:after="0" w:line="240" w:lineRule="auto"/>
      <w:ind w:firstLine="709"/>
      <w:jc w:val="both"/>
    </w:pPr>
    <w:rPr>
      <w:rFonts w:ascii="Times New Roman" w:eastAsia="SimSun" w:hAnsi="Times New Roman" w:cs="Arial"/>
      <w:kern w:val="2"/>
      <w:sz w:val="24"/>
      <w:szCs w:val="24"/>
      <w:lang w:eastAsia="zh-CN"/>
    </w:rPr>
  </w:style>
  <w:style w:type="paragraph" w:styleId="af0">
    <w:name w:val="No Spacing"/>
    <w:uiPriority w:val="1"/>
    <w:qFormat/>
    <w:rsid w:val="00F12612"/>
    <w:rPr>
      <w:sz w:val="22"/>
      <w:szCs w:val="22"/>
      <w:lang w:eastAsia="en-US"/>
    </w:rPr>
  </w:style>
  <w:style w:type="table" w:styleId="af1">
    <w:name w:val="Table Grid"/>
    <w:basedOn w:val="a1"/>
    <w:uiPriority w:val="39"/>
    <w:rsid w:val="008D26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Основной текст (2)_"/>
    <w:basedOn w:val="a0"/>
    <w:link w:val="22"/>
    <w:rsid w:val="004F4E8F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4F4E8F"/>
    <w:pPr>
      <w:widowControl w:val="0"/>
      <w:shd w:val="clear" w:color="auto" w:fill="FFFFFF"/>
      <w:spacing w:before="240" w:after="0" w:line="299" w:lineRule="exact"/>
      <w:jc w:val="both"/>
    </w:pPr>
    <w:rPr>
      <w:rFonts w:ascii="Times New Roman" w:eastAsia="Times New Roman" w:hAnsi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403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"/>
    <w:basedOn w:val="a"/>
    <w:rsid w:val="00933FE4"/>
    <w:pPr>
      <w:widowControl w:val="0"/>
      <w:spacing w:before="120" w:after="0" w:line="240" w:lineRule="auto"/>
      <w:ind w:firstLine="709"/>
      <w:jc w:val="both"/>
    </w:pPr>
    <w:rPr>
      <w:rFonts w:ascii="Times New Roman" w:eastAsia="SimSun" w:hAnsi="Times New Roman" w:cs="Arial"/>
      <w:kern w:val="2"/>
      <w:sz w:val="24"/>
      <w:szCs w:val="24"/>
      <w:lang w:eastAsia="zh-CN"/>
    </w:rPr>
  </w:style>
  <w:style w:type="character" w:styleId="a4">
    <w:name w:val="Hyperlink"/>
    <w:unhideWhenUsed/>
    <w:rsid w:val="00AD27C8"/>
    <w:rPr>
      <w:color w:val="0563C1"/>
      <w:u w:val="single"/>
    </w:rPr>
  </w:style>
  <w:style w:type="paragraph" w:styleId="a5">
    <w:name w:val="header"/>
    <w:basedOn w:val="a"/>
    <w:link w:val="a6"/>
    <w:uiPriority w:val="99"/>
    <w:unhideWhenUsed/>
    <w:rsid w:val="00684DB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684DBA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684DB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684DBA"/>
    <w:rPr>
      <w:sz w:val="22"/>
      <w:szCs w:val="22"/>
      <w:lang w:eastAsia="en-US"/>
    </w:rPr>
  </w:style>
  <w:style w:type="paragraph" w:styleId="2">
    <w:name w:val="Body Text 2"/>
    <w:basedOn w:val="a"/>
    <w:link w:val="20"/>
    <w:rsid w:val="00467CDA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467CDA"/>
    <w:rPr>
      <w:rFonts w:ascii="Times New Roman" w:eastAsia="Times New Roman" w:hAnsi="Times New Roman"/>
      <w:sz w:val="24"/>
      <w:szCs w:val="24"/>
    </w:rPr>
  </w:style>
  <w:style w:type="paragraph" w:styleId="a9">
    <w:name w:val="List Paragraph"/>
    <w:basedOn w:val="a"/>
    <w:uiPriority w:val="34"/>
    <w:qFormat/>
    <w:rsid w:val="00E224AA"/>
    <w:pPr>
      <w:ind w:left="720"/>
      <w:contextualSpacing/>
    </w:pPr>
  </w:style>
  <w:style w:type="paragraph" w:customStyle="1" w:styleId="aa">
    <w:name w:val="Знак Знак Знак Знак Знак Знак Знак Знак"/>
    <w:basedOn w:val="a"/>
    <w:rsid w:val="00274481"/>
    <w:pPr>
      <w:widowControl w:val="0"/>
      <w:spacing w:before="120" w:after="0" w:line="240" w:lineRule="auto"/>
      <w:ind w:firstLine="709"/>
      <w:jc w:val="both"/>
    </w:pPr>
    <w:rPr>
      <w:rFonts w:ascii="Times New Roman" w:eastAsia="SimSun" w:hAnsi="Times New Roman" w:cs="Arial"/>
      <w:kern w:val="2"/>
      <w:sz w:val="24"/>
      <w:szCs w:val="24"/>
      <w:lang w:eastAsia="zh-CN"/>
    </w:rPr>
  </w:style>
  <w:style w:type="paragraph" w:styleId="ab">
    <w:name w:val="Body Text"/>
    <w:basedOn w:val="a"/>
    <w:link w:val="ac"/>
    <w:uiPriority w:val="99"/>
    <w:unhideWhenUsed/>
    <w:rsid w:val="00274481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274481"/>
    <w:rPr>
      <w:sz w:val="22"/>
      <w:szCs w:val="22"/>
      <w:lang w:eastAsia="en-US"/>
    </w:rPr>
  </w:style>
  <w:style w:type="paragraph" w:styleId="ad">
    <w:name w:val="Balloon Text"/>
    <w:basedOn w:val="a"/>
    <w:link w:val="ae"/>
    <w:uiPriority w:val="99"/>
    <w:semiHidden/>
    <w:unhideWhenUsed/>
    <w:rsid w:val="004F69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4F6955"/>
    <w:rPr>
      <w:rFonts w:ascii="Segoe UI" w:hAnsi="Segoe UI" w:cs="Segoe UI"/>
      <w:sz w:val="18"/>
      <w:szCs w:val="18"/>
      <w:lang w:eastAsia="en-US"/>
    </w:rPr>
  </w:style>
  <w:style w:type="paragraph" w:customStyle="1" w:styleId="af">
    <w:name w:val="Знак Знак Знак Знак Знак Знак Знак Знак"/>
    <w:basedOn w:val="a"/>
    <w:rsid w:val="00BD11B1"/>
    <w:pPr>
      <w:widowControl w:val="0"/>
      <w:spacing w:before="120" w:after="0" w:line="240" w:lineRule="auto"/>
      <w:ind w:firstLine="709"/>
      <w:jc w:val="both"/>
    </w:pPr>
    <w:rPr>
      <w:rFonts w:ascii="Times New Roman" w:eastAsia="SimSun" w:hAnsi="Times New Roman" w:cs="Arial"/>
      <w:kern w:val="2"/>
      <w:sz w:val="24"/>
      <w:szCs w:val="24"/>
      <w:lang w:eastAsia="zh-CN"/>
    </w:rPr>
  </w:style>
  <w:style w:type="paragraph" w:styleId="af0">
    <w:name w:val="No Spacing"/>
    <w:uiPriority w:val="1"/>
    <w:qFormat/>
    <w:rsid w:val="00F12612"/>
    <w:rPr>
      <w:sz w:val="22"/>
      <w:szCs w:val="22"/>
      <w:lang w:eastAsia="en-US"/>
    </w:rPr>
  </w:style>
  <w:style w:type="table" w:styleId="af1">
    <w:name w:val="Table Grid"/>
    <w:basedOn w:val="a1"/>
    <w:uiPriority w:val="39"/>
    <w:rsid w:val="008D26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Основной текст (2)_"/>
    <w:basedOn w:val="a0"/>
    <w:link w:val="22"/>
    <w:rsid w:val="004F4E8F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4F4E8F"/>
    <w:pPr>
      <w:widowControl w:val="0"/>
      <w:shd w:val="clear" w:color="auto" w:fill="FFFFFF"/>
      <w:spacing w:before="240" w:after="0" w:line="299" w:lineRule="exact"/>
      <w:jc w:val="both"/>
    </w:pPr>
    <w:rPr>
      <w:rFonts w:ascii="Times New Roman" w:eastAsia="Times New Roman" w:hAnsi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52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42A6A9-A8F5-4C87-9DDB-06EB8CF2B6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1351</Words>
  <Characters>7706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9039</CharactersWithSpaces>
  <SharedDoc>false</SharedDoc>
  <HLinks>
    <vt:vector size="6" baseType="variant">
      <vt:variant>
        <vt:i4>1048628</vt:i4>
      </vt:variant>
      <vt:variant>
        <vt:i4>0</vt:i4>
      </vt:variant>
      <vt:variant>
        <vt:i4>0</vt:i4>
      </vt:variant>
      <vt:variant>
        <vt:i4>5</vt:i4>
      </vt:variant>
      <vt:variant>
        <vt:lpwstr>mailto:unost60@skfmba.ru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Томилин</cp:lastModifiedBy>
  <cp:revision>2</cp:revision>
  <cp:lastPrinted>2018-01-24T06:28:00Z</cp:lastPrinted>
  <dcterms:created xsi:type="dcterms:W3CDTF">2019-03-04T17:28:00Z</dcterms:created>
  <dcterms:modified xsi:type="dcterms:W3CDTF">2019-03-04T17:28:00Z</dcterms:modified>
</cp:coreProperties>
</file>